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C6" w:rsidRDefault="00DA0AC6" w:rsidP="004372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AC6" w:rsidRPr="00703907" w:rsidRDefault="00DA0AC6" w:rsidP="00DA0AC6">
      <w:pPr>
        <w:spacing w:line="276" w:lineRule="auto"/>
        <w:ind w:left="120"/>
        <w:rPr>
          <w:rFonts w:ascii="Calibri" w:eastAsia="Calibri" w:hAnsi="Calibri" w:cs="Times New Roman"/>
        </w:rPr>
      </w:pPr>
    </w:p>
    <w:p w:rsidR="007343C6" w:rsidRDefault="007343C6" w:rsidP="007343C6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Муниципальное  общеобразовательное учреждение                                                            Онон-Борзинская основная общеобразовательная  школа                                                          Забайкальский край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Александрово-Заводский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муниципальный округ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нон-Борзя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ул.Каратаева,10                                                                                                                                e-mail:alyona.kosa4yowa@yandex.ru</w:t>
      </w:r>
    </w:p>
    <w:p w:rsidR="00DA0AC6" w:rsidRPr="00703907" w:rsidRDefault="00DA0AC6" w:rsidP="00DA0AC6">
      <w:pPr>
        <w:spacing w:line="276" w:lineRule="auto"/>
        <w:ind w:left="120"/>
        <w:rPr>
          <w:rFonts w:ascii="Calibri" w:eastAsia="Calibri" w:hAnsi="Calibri" w:cs="Times New Roman"/>
        </w:rPr>
      </w:pPr>
    </w:p>
    <w:p w:rsidR="00DA0AC6" w:rsidRPr="00703907" w:rsidRDefault="00DA0AC6" w:rsidP="00DA0AC6">
      <w:pPr>
        <w:spacing w:line="276" w:lineRule="auto"/>
        <w:ind w:left="120"/>
        <w:rPr>
          <w:rFonts w:ascii="Calibri" w:eastAsia="Calibri" w:hAnsi="Calibri" w:cs="Times New Roman"/>
        </w:rPr>
      </w:pPr>
    </w:p>
    <w:p w:rsidR="00DA0AC6" w:rsidRPr="00703907" w:rsidRDefault="00DA0AC6" w:rsidP="00DA0AC6">
      <w:pPr>
        <w:spacing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A0AC6" w:rsidRPr="00703907" w:rsidTr="0024177C">
        <w:tc>
          <w:tcPr>
            <w:tcW w:w="3114" w:type="dxa"/>
          </w:tcPr>
          <w:p w:rsidR="00DA0AC6" w:rsidRPr="00703907" w:rsidRDefault="00DA0AC6" w:rsidP="002417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DA0AC6" w:rsidRPr="00703907" w:rsidRDefault="00DA0AC6" w:rsidP="0024177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3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DA0AC6" w:rsidRPr="00703907" w:rsidRDefault="00DA0AC6" w:rsidP="0024177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3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УР</w:t>
            </w:r>
          </w:p>
          <w:p w:rsidR="00DA0AC6" w:rsidRPr="00703907" w:rsidRDefault="00DA0AC6" w:rsidP="0024177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703907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DA0AC6" w:rsidRPr="00703907" w:rsidRDefault="00DA0AC6" w:rsidP="0024177C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3907">
              <w:rPr>
                <w:rFonts w:ascii="Times New Roman" w:eastAsia="Times New Roman" w:hAnsi="Times New Roman" w:cs="Times New Roman"/>
                <w:color w:val="000000"/>
              </w:rPr>
              <w:t>Зарипова</w:t>
            </w:r>
            <w:proofErr w:type="spellEnd"/>
            <w:r w:rsidRPr="00703907">
              <w:rPr>
                <w:rFonts w:ascii="Times New Roman" w:eastAsia="Times New Roman" w:hAnsi="Times New Roman" w:cs="Times New Roman"/>
                <w:color w:val="000000"/>
              </w:rPr>
              <w:t xml:space="preserve"> Ю.Э.</w:t>
            </w:r>
          </w:p>
          <w:p w:rsidR="00DA0AC6" w:rsidRPr="00703907" w:rsidRDefault="00DA0AC6" w:rsidP="002417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907">
              <w:rPr>
                <w:rFonts w:ascii="Times New Roman" w:eastAsia="Times New Roman" w:hAnsi="Times New Roman" w:cs="Times New Roman"/>
                <w:color w:val="000000"/>
              </w:rPr>
              <w:t>Протокол №1 от «31» 082023 г.</w:t>
            </w:r>
          </w:p>
          <w:p w:rsidR="00DA0AC6" w:rsidRPr="00703907" w:rsidRDefault="00DA0AC6" w:rsidP="002417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DA0AC6" w:rsidRPr="00703907" w:rsidRDefault="00DA0AC6" w:rsidP="0024177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3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A0AC6" w:rsidRPr="00703907" w:rsidRDefault="00DA0AC6" w:rsidP="0024177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3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DA0AC6" w:rsidRPr="00703907" w:rsidRDefault="00DA0AC6" w:rsidP="0024177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703907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DA0AC6" w:rsidRPr="00703907" w:rsidRDefault="00DA0AC6" w:rsidP="0024177C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3907">
              <w:rPr>
                <w:rFonts w:ascii="Times New Roman" w:eastAsia="Times New Roman" w:hAnsi="Times New Roman" w:cs="Times New Roman"/>
                <w:color w:val="000000"/>
              </w:rPr>
              <w:t>Косачёва</w:t>
            </w:r>
            <w:proofErr w:type="spellEnd"/>
            <w:r w:rsidRPr="00703907">
              <w:rPr>
                <w:rFonts w:ascii="Times New Roman" w:eastAsia="Times New Roman" w:hAnsi="Times New Roman" w:cs="Times New Roman"/>
                <w:color w:val="000000"/>
              </w:rPr>
              <w:t xml:space="preserve"> А.Ю.</w:t>
            </w:r>
          </w:p>
          <w:p w:rsidR="00DA0AC6" w:rsidRPr="00703907" w:rsidRDefault="00DA0AC6" w:rsidP="002417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3907">
              <w:rPr>
                <w:rFonts w:ascii="Times New Roman" w:eastAsia="Times New Roman" w:hAnsi="Times New Roman" w:cs="Times New Roman"/>
                <w:color w:val="000000"/>
              </w:rPr>
              <w:t>Приказ №10 от «31» 082023 г.</w:t>
            </w:r>
          </w:p>
          <w:p w:rsidR="00DA0AC6" w:rsidRPr="00703907" w:rsidRDefault="00DA0AC6" w:rsidP="002417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A0AC6" w:rsidRPr="00703907" w:rsidRDefault="00DA0AC6" w:rsidP="00DA0AC6">
      <w:pPr>
        <w:spacing w:line="276" w:lineRule="auto"/>
        <w:ind w:left="120"/>
        <w:rPr>
          <w:rFonts w:ascii="Calibri" w:eastAsia="Calibri" w:hAnsi="Calibri" w:cs="Times New Roman"/>
        </w:rPr>
      </w:pPr>
    </w:p>
    <w:p w:rsidR="00DA0AC6" w:rsidRPr="00703907" w:rsidRDefault="00DA0AC6" w:rsidP="00DA0AC6">
      <w:pPr>
        <w:spacing w:line="276" w:lineRule="auto"/>
        <w:ind w:left="120"/>
        <w:rPr>
          <w:rFonts w:ascii="Calibri" w:eastAsia="Calibri" w:hAnsi="Calibri" w:cs="Times New Roman"/>
        </w:rPr>
      </w:pPr>
    </w:p>
    <w:p w:rsidR="00DA0AC6" w:rsidRPr="00703907" w:rsidRDefault="00DA0AC6" w:rsidP="00DA0AC6">
      <w:pPr>
        <w:spacing w:line="276" w:lineRule="auto"/>
        <w:ind w:left="120"/>
        <w:rPr>
          <w:rFonts w:ascii="Calibri" w:eastAsia="Calibri" w:hAnsi="Calibri" w:cs="Times New Roman"/>
        </w:rPr>
      </w:pPr>
    </w:p>
    <w:p w:rsidR="00DA0AC6" w:rsidRPr="00703907" w:rsidRDefault="00DA0AC6" w:rsidP="00DA0AC6">
      <w:pPr>
        <w:spacing w:line="276" w:lineRule="auto"/>
        <w:ind w:left="120"/>
        <w:rPr>
          <w:rFonts w:ascii="Calibri" w:eastAsia="Calibri" w:hAnsi="Calibri" w:cs="Times New Roman"/>
        </w:rPr>
      </w:pPr>
    </w:p>
    <w:p w:rsidR="007343C6" w:rsidRPr="00E74EE1" w:rsidRDefault="007343C6" w:rsidP="007343C6">
      <w:pPr>
        <w:spacing w:after="0"/>
        <w:ind w:left="120"/>
        <w:rPr>
          <w:lang w:val="en-US"/>
        </w:rPr>
      </w:pPr>
    </w:p>
    <w:p w:rsidR="007343C6" w:rsidRPr="00E51BC1" w:rsidRDefault="007343C6" w:rsidP="001B0518">
      <w:pPr>
        <w:tabs>
          <w:tab w:val="left" w:pos="253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BC1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7343C6" w:rsidRPr="00E51BC1" w:rsidRDefault="007343C6" w:rsidP="001B0518">
      <w:pPr>
        <w:tabs>
          <w:tab w:val="left" w:pos="253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BC1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DA0AC6" w:rsidRPr="001B0518" w:rsidRDefault="001B0518" w:rsidP="001B0518">
      <w:pPr>
        <w:tabs>
          <w:tab w:val="left" w:pos="3096"/>
        </w:tabs>
        <w:spacing w:line="27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0518">
        <w:rPr>
          <w:rFonts w:ascii="Times New Roman" w:eastAsia="Calibri" w:hAnsi="Times New Roman" w:cs="Times New Roman"/>
          <w:sz w:val="24"/>
          <w:szCs w:val="24"/>
        </w:rPr>
        <w:t xml:space="preserve">Спортивно </w:t>
      </w:r>
      <w:proofErr w:type="gramStart"/>
      <w:r w:rsidRPr="001B0518">
        <w:rPr>
          <w:rFonts w:ascii="Times New Roman" w:eastAsia="Calibri" w:hAnsi="Times New Roman" w:cs="Times New Roman"/>
          <w:sz w:val="24"/>
          <w:szCs w:val="24"/>
        </w:rPr>
        <w:t>–о</w:t>
      </w:r>
      <w:proofErr w:type="gramEnd"/>
      <w:r w:rsidRPr="001B0518">
        <w:rPr>
          <w:rFonts w:ascii="Times New Roman" w:eastAsia="Calibri" w:hAnsi="Times New Roman" w:cs="Times New Roman"/>
          <w:sz w:val="24"/>
          <w:szCs w:val="24"/>
        </w:rPr>
        <w:t>здоровительной направленности</w:t>
      </w:r>
    </w:p>
    <w:p w:rsidR="00DA0AC6" w:rsidRPr="00703907" w:rsidRDefault="00DA0AC6" w:rsidP="00DA0AC6">
      <w:pPr>
        <w:spacing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Спортивной секции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«Мини-футбол</w:t>
      </w:r>
      <w:r w:rsidRPr="00703907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DA0AC6" w:rsidRPr="00703907" w:rsidRDefault="00DA0AC6" w:rsidP="00DA0AC6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DA0AC6" w:rsidRPr="00703907" w:rsidRDefault="00DA0AC6" w:rsidP="00DA0AC6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DA0AC6" w:rsidRDefault="00DA0AC6" w:rsidP="00DA0AC6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1" w:name="a138e01f-71ee-4195-a132-95a500e7f996"/>
    </w:p>
    <w:p w:rsidR="00DA0AC6" w:rsidRDefault="00DA0AC6" w:rsidP="00DA0AC6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A0AC6" w:rsidRDefault="00DA0AC6" w:rsidP="00DA0AC6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A0AC6" w:rsidRDefault="00DA0AC6" w:rsidP="00DA0AC6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A0AC6" w:rsidRDefault="00DA0AC6" w:rsidP="00DA0AC6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A0AC6" w:rsidRPr="00703907" w:rsidRDefault="00DA0AC6" w:rsidP="00DA0AC6">
      <w:pPr>
        <w:spacing w:line="276" w:lineRule="auto"/>
        <w:jc w:val="center"/>
        <w:rPr>
          <w:rFonts w:ascii="Calibri" w:eastAsia="Calibri" w:hAnsi="Calibri" w:cs="Times New Roman"/>
        </w:rPr>
      </w:pPr>
      <w:r w:rsidRPr="00703907">
        <w:rPr>
          <w:rFonts w:ascii="Times New Roman" w:eastAsia="Calibri" w:hAnsi="Times New Roman" w:cs="Times New Roman"/>
          <w:b/>
          <w:color w:val="000000"/>
          <w:sz w:val="28"/>
        </w:rPr>
        <w:t>с</w:t>
      </w:r>
      <w:proofErr w:type="gramStart"/>
      <w:r w:rsidRPr="00703907">
        <w:rPr>
          <w:rFonts w:ascii="Times New Roman" w:eastAsia="Calibri" w:hAnsi="Times New Roman" w:cs="Times New Roman"/>
          <w:b/>
          <w:color w:val="000000"/>
          <w:sz w:val="28"/>
        </w:rPr>
        <w:t>.О</w:t>
      </w:r>
      <w:proofErr w:type="gramEnd"/>
      <w:r w:rsidRPr="00703907">
        <w:rPr>
          <w:rFonts w:ascii="Times New Roman" w:eastAsia="Calibri" w:hAnsi="Times New Roman" w:cs="Times New Roman"/>
          <w:b/>
          <w:color w:val="000000"/>
          <w:sz w:val="28"/>
        </w:rPr>
        <w:t>нон-Борзя</w:t>
      </w:r>
      <w:bookmarkStart w:id="2" w:name="a612539e-b3c8-455e-88a4-bebacddb4762"/>
      <w:bookmarkEnd w:id="1"/>
      <w:r w:rsidRPr="00703907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2"/>
    </w:p>
    <w:p w:rsidR="00DA0AC6" w:rsidRDefault="00DA0AC6" w:rsidP="004372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AC6" w:rsidRDefault="00DA0AC6" w:rsidP="00DA0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C6" w:rsidRDefault="00DA0AC6" w:rsidP="00DA0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C6" w:rsidRDefault="00DA0AC6" w:rsidP="00DA0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C6" w:rsidRDefault="00DA0AC6" w:rsidP="00DA0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C6" w:rsidRDefault="00DA0AC6" w:rsidP="00DA0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5D6" w:rsidRPr="008A3FF5" w:rsidRDefault="004F45D6" w:rsidP="00DA0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69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D083E" w:rsidRPr="00B82A19" w:rsidRDefault="008D083E" w:rsidP="008D0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В настоящее время содержание, роль, назначение и условия реализации программ дополнительного образования закреплены в следующих нормативных документах:</w:t>
      </w:r>
    </w:p>
    <w:p w:rsidR="008D083E" w:rsidRPr="00B82A19" w:rsidRDefault="008D083E" w:rsidP="008D083E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РФ».</w:t>
      </w:r>
    </w:p>
    <w:p w:rsidR="008D083E" w:rsidRPr="00B82A19" w:rsidRDefault="008D083E" w:rsidP="008D083E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РФ от 4 сентября 2014 г. №  1726-р).</w:t>
      </w:r>
    </w:p>
    <w:p w:rsidR="008D083E" w:rsidRPr="00B82A19" w:rsidRDefault="008D083E" w:rsidP="008D083E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B82A19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B82A19">
        <w:rPr>
          <w:rFonts w:ascii="Times New Roman" w:hAnsi="Times New Roman" w:cs="Times New Roman"/>
          <w:sz w:val="28"/>
          <w:szCs w:val="28"/>
        </w:rPr>
        <w:t>»</w:t>
      </w:r>
    </w:p>
    <w:p w:rsidR="008D083E" w:rsidRPr="00B82A19" w:rsidRDefault="008D083E" w:rsidP="008D083E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B82A19">
        <w:rPr>
          <w:rFonts w:ascii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B82A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России от 11.12.2006 г. № 06-1844 «О примерных требованиях к программам дополнительного образования детей»</w:t>
      </w:r>
    </w:p>
    <w:p w:rsidR="008D083E" w:rsidRPr="00B82A19" w:rsidRDefault="008D083E" w:rsidP="008D083E">
      <w:pPr>
        <w:numPr>
          <w:ilvl w:val="0"/>
          <w:numId w:val="4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B82A1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Минобрнауки</w:t>
      </w:r>
      <w:proofErr w:type="spellEnd"/>
      <w:r w:rsidRPr="00B82A1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России) от 29 августа 2013 г. № 1008 г. Москва «</w:t>
      </w:r>
      <w:r w:rsidRPr="00B8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6D469E" w:rsidRPr="00B82A19" w:rsidRDefault="006D469E" w:rsidP="00CE168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Рабочая п</w:t>
      </w:r>
      <w:r w:rsidR="004F45D6" w:rsidRPr="00B82A19">
        <w:rPr>
          <w:rFonts w:ascii="Times New Roman" w:hAnsi="Times New Roman" w:cs="Times New Roman"/>
          <w:sz w:val="28"/>
          <w:szCs w:val="28"/>
        </w:rPr>
        <w:t xml:space="preserve">рограмма «Мини-футбол» </w:t>
      </w:r>
      <w:r w:rsidR="00933662" w:rsidRPr="00B82A19">
        <w:rPr>
          <w:rFonts w:ascii="Times New Roman" w:hAnsi="Times New Roman" w:cs="Times New Roman"/>
          <w:sz w:val="28"/>
          <w:szCs w:val="28"/>
        </w:rPr>
        <w:t xml:space="preserve">для группы 1-го года обучения </w:t>
      </w:r>
      <w:r w:rsidR="004F45D6" w:rsidRPr="00B82A19">
        <w:rPr>
          <w:rFonts w:ascii="Times New Roman" w:hAnsi="Times New Roman" w:cs="Times New Roman"/>
          <w:sz w:val="28"/>
          <w:szCs w:val="28"/>
        </w:rPr>
        <w:t>направлена на содействие улучшению здоровья учащихся и на этой основе обеспечения нормального физического развития растущего организма и разностороннюю физическую подготовленность. Приобретение учащимися необходимых знаний, умений, навыков для самостоятельного использования физич</w:t>
      </w:r>
      <w:r w:rsidR="00CE168B" w:rsidRPr="00B82A19">
        <w:rPr>
          <w:rFonts w:ascii="Times New Roman" w:hAnsi="Times New Roman" w:cs="Times New Roman"/>
          <w:sz w:val="28"/>
          <w:szCs w:val="28"/>
        </w:rPr>
        <w:t xml:space="preserve">еских упражнений, закаливающих </w:t>
      </w:r>
      <w:r w:rsidR="004F45D6" w:rsidRPr="00B82A19">
        <w:rPr>
          <w:rFonts w:ascii="Times New Roman" w:hAnsi="Times New Roman" w:cs="Times New Roman"/>
          <w:sz w:val="28"/>
          <w:szCs w:val="28"/>
        </w:rPr>
        <w:t xml:space="preserve">средств и гигиенических требований с целью поддержания высокой работоспособности во всех периодах жизни, а также воспитания навыков для самостоятельных занятий и умения вести здоровый образ жизни. Развивать физические качества, необходимые для овладения игрой мини-футбол, придерживаться принципов гармоничности, оздоровительной направленности учебного процесса. </w:t>
      </w:r>
    </w:p>
    <w:p w:rsidR="004F45D6" w:rsidRPr="00B82A19" w:rsidRDefault="004F45D6" w:rsidP="00CE168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привитие учащимися умения правильно выполнять основные технические приемы и тактические действия, обеспечение разносторонней физической подготовки. </w:t>
      </w:r>
    </w:p>
    <w:p w:rsidR="00B55B96" w:rsidRPr="00B82A19" w:rsidRDefault="00B55B96" w:rsidP="00B55B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FA19B3" w:rsidRDefault="00FA19B3" w:rsidP="008A3F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5D6" w:rsidRPr="00B82A19" w:rsidRDefault="004F45D6" w:rsidP="00936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A1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936345" w:rsidRPr="00936345" w:rsidRDefault="00936345" w:rsidP="0093634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6345">
        <w:rPr>
          <w:b/>
          <w:bCs/>
          <w:color w:val="000000"/>
          <w:sz w:val="28"/>
          <w:szCs w:val="28"/>
        </w:rPr>
        <w:t>Актуальность </w:t>
      </w:r>
      <w:r w:rsidRPr="00936345">
        <w:rPr>
          <w:color w:val="000000"/>
          <w:sz w:val="28"/>
          <w:szCs w:val="28"/>
        </w:rPr>
        <w:t xml:space="preserve">реализуемой программы заключается в популярности игры футбол, в доступности и зрелищности, что делает его прекрасным средством для привлечения к постоянным занятиям физической культурой широких масс учащихся. По разносторонности воздействия на организм футбол </w:t>
      </w:r>
      <w:proofErr w:type="gramStart"/>
      <w:r w:rsidRPr="00936345">
        <w:rPr>
          <w:color w:val="000000"/>
          <w:sz w:val="28"/>
          <w:szCs w:val="28"/>
        </w:rPr>
        <w:t>представляет идеальное средство</w:t>
      </w:r>
      <w:proofErr w:type="gramEnd"/>
      <w:r w:rsidRPr="00936345">
        <w:rPr>
          <w:color w:val="000000"/>
          <w:sz w:val="28"/>
          <w:szCs w:val="28"/>
        </w:rPr>
        <w:t xml:space="preserve"> для развития жизненно необходимых навыков и совершенствования физических качеств.</w:t>
      </w:r>
    </w:p>
    <w:p w:rsidR="00936345" w:rsidRPr="00936345" w:rsidRDefault="00936345" w:rsidP="0093634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6345">
        <w:rPr>
          <w:b/>
          <w:bCs/>
          <w:color w:val="000000"/>
          <w:sz w:val="28"/>
          <w:szCs w:val="28"/>
        </w:rPr>
        <w:t>Педагогическая целесообразность</w:t>
      </w:r>
      <w:r w:rsidRPr="00936345">
        <w:rPr>
          <w:color w:val="000000"/>
          <w:sz w:val="28"/>
          <w:szCs w:val="28"/>
        </w:rPr>
        <w:t xml:space="preserve">: спортивные игры оказывают огромное воспитывающее воздействие на </w:t>
      </w:r>
      <w:proofErr w:type="gramStart"/>
      <w:r w:rsidRPr="00936345">
        <w:rPr>
          <w:color w:val="000000"/>
          <w:sz w:val="28"/>
          <w:szCs w:val="28"/>
        </w:rPr>
        <w:t>занимающихся</w:t>
      </w:r>
      <w:proofErr w:type="gramEnd"/>
      <w:r w:rsidRPr="00936345">
        <w:rPr>
          <w:color w:val="000000"/>
          <w:sz w:val="28"/>
          <w:szCs w:val="28"/>
        </w:rPr>
        <w:t>. Спортивный коллектив становится активным фактором формирования сознательной дисциплины, морально-волевых качеств личности.</w:t>
      </w:r>
    </w:p>
    <w:p w:rsidR="00B55B96" w:rsidRPr="00FA19B3" w:rsidRDefault="00B55B96" w:rsidP="00B55B96">
      <w:pPr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4F45D6" w:rsidRPr="00B82A19" w:rsidRDefault="004F45D6" w:rsidP="00321A7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A19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</w:p>
    <w:p w:rsidR="004F45D6" w:rsidRPr="00B82A19" w:rsidRDefault="004F45D6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F45D6" w:rsidRPr="00B82A19" w:rsidRDefault="004F45D6" w:rsidP="009D647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Каждое занятие физической культуры должно иметь ясную це</w:t>
      </w:r>
      <w:r w:rsidR="009D6476" w:rsidRPr="00B82A19">
        <w:rPr>
          <w:rFonts w:ascii="Times New Roman" w:hAnsi="Times New Roman" w:cs="Times New Roman"/>
          <w:sz w:val="28"/>
          <w:szCs w:val="28"/>
        </w:rPr>
        <w:t xml:space="preserve">левую направленность, </w:t>
      </w:r>
      <w:r w:rsidRPr="00B82A19">
        <w:rPr>
          <w:rFonts w:ascii="Times New Roman" w:hAnsi="Times New Roman" w:cs="Times New Roman"/>
          <w:sz w:val="28"/>
          <w:szCs w:val="28"/>
        </w:rPr>
        <w:t xml:space="preserve">конкретные и четкие педагогические задачи, которые определяют его содержание, выбор методов, средств обучения и воспитания, способов организации учащихся. Обучение школьников игре в мини-футбол – педагогический процесс, направленный на укрепление здоровья занимающихся, развитие их физических качеств и освоение технико-тактических приемов игры. </w:t>
      </w:r>
    </w:p>
    <w:p w:rsidR="00CE168B" w:rsidRPr="00B82A19" w:rsidRDefault="00CE168B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55B96" w:rsidRPr="00B82A19" w:rsidRDefault="00B55B96" w:rsidP="00B073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A862F1" w:rsidRPr="00B82A19" w:rsidRDefault="00A862F1" w:rsidP="00B07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19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Цели:</w:t>
      </w:r>
    </w:p>
    <w:p w:rsidR="00A862F1" w:rsidRPr="00B82A19" w:rsidRDefault="00A862F1" w:rsidP="00B55B9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B82A1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Оздоровление детей средствами специальной и общефизической подготовки.</w:t>
      </w:r>
    </w:p>
    <w:p w:rsidR="00A862F1" w:rsidRPr="00B82A19" w:rsidRDefault="00A862F1" w:rsidP="00B55B9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B82A1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Формирование физических навыков в процессе занятий футбола и мини-футбола.</w:t>
      </w:r>
    </w:p>
    <w:p w:rsidR="00A862F1" w:rsidRPr="00B82A19" w:rsidRDefault="00A862F1" w:rsidP="00B55B9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B82A1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Приобретение желания к систематическим занятиям физическими упражнениями.</w:t>
      </w:r>
    </w:p>
    <w:p w:rsidR="00A862F1" w:rsidRPr="00B82A19" w:rsidRDefault="00A862F1" w:rsidP="00A862F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A862F1" w:rsidRPr="00B82A19" w:rsidRDefault="00A862F1" w:rsidP="00A862F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B82A1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Данная программа направлена на привитие учащимся умения правильно выполнять основные технические приемы и тактические действия, обеспечение разносторонней физической подготовки. Программа призвана подготовить детей к сдаче учебных нормативов по физической и технической подготовке в соответствии с их возрастом, сообщить элементарные теоретические сведения.</w:t>
      </w:r>
    </w:p>
    <w:p w:rsidR="00070FE6" w:rsidRPr="00B82A19" w:rsidRDefault="00070FE6" w:rsidP="00A862F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5D6" w:rsidRPr="00B82A19" w:rsidRDefault="00A862F1" w:rsidP="00B073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2A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45D6" w:rsidRPr="00B82A19" w:rsidRDefault="00070FE6" w:rsidP="00B55B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З</w:t>
      </w:r>
      <w:r w:rsidR="004F45D6" w:rsidRPr="00B82A19">
        <w:rPr>
          <w:rFonts w:ascii="Times New Roman" w:hAnsi="Times New Roman" w:cs="Times New Roman"/>
          <w:sz w:val="28"/>
          <w:szCs w:val="28"/>
        </w:rPr>
        <w:t>акаливание детей;</w:t>
      </w:r>
    </w:p>
    <w:p w:rsidR="004F45D6" w:rsidRPr="00B82A19" w:rsidRDefault="00070FE6" w:rsidP="00B55B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С</w:t>
      </w:r>
      <w:r w:rsidR="004F45D6" w:rsidRPr="00B82A19">
        <w:rPr>
          <w:rFonts w:ascii="Times New Roman" w:hAnsi="Times New Roman" w:cs="Times New Roman"/>
          <w:sz w:val="28"/>
          <w:szCs w:val="28"/>
        </w:rPr>
        <w:t>одействие гармоничному развитию личности;</w:t>
      </w:r>
    </w:p>
    <w:p w:rsidR="004F45D6" w:rsidRPr="00B82A19" w:rsidRDefault="00070FE6" w:rsidP="00B55B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С</w:t>
      </w:r>
      <w:r w:rsidR="004F45D6" w:rsidRPr="00B82A19">
        <w:rPr>
          <w:rFonts w:ascii="Times New Roman" w:hAnsi="Times New Roman" w:cs="Times New Roman"/>
          <w:sz w:val="28"/>
          <w:szCs w:val="28"/>
        </w:rPr>
        <w:t>одействие воспитанию нравственных и волевых качеств у учащихся;</w:t>
      </w:r>
    </w:p>
    <w:p w:rsidR="004F45D6" w:rsidRPr="00B82A19" w:rsidRDefault="00070FE6" w:rsidP="00B55B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П</w:t>
      </w:r>
      <w:r w:rsidR="004F45D6" w:rsidRPr="00B82A19">
        <w:rPr>
          <w:rFonts w:ascii="Times New Roman" w:hAnsi="Times New Roman" w:cs="Times New Roman"/>
          <w:sz w:val="28"/>
          <w:szCs w:val="28"/>
        </w:rPr>
        <w:t>ривитие навыков здорового образа жизни;</w:t>
      </w:r>
    </w:p>
    <w:p w:rsidR="004F45D6" w:rsidRPr="00B82A19" w:rsidRDefault="00070FE6" w:rsidP="00B55B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В</w:t>
      </w:r>
      <w:r w:rsidR="004F45D6" w:rsidRPr="00B82A19">
        <w:rPr>
          <w:rFonts w:ascii="Times New Roman" w:hAnsi="Times New Roman" w:cs="Times New Roman"/>
          <w:sz w:val="28"/>
          <w:szCs w:val="28"/>
        </w:rPr>
        <w:t>оспитание потребности и умения самост</w:t>
      </w:r>
      <w:r w:rsidR="00CE168B" w:rsidRPr="00B82A19">
        <w:rPr>
          <w:rFonts w:ascii="Times New Roman" w:hAnsi="Times New Roman" w:cs="Times New Roman"/>
          <w:sz w:val="28"/>
          <w:szCs w:val="28"/>
        </w:rPr>
        <w:t xml:space="preserve">оятельно заниматься физическими </w:t>
      </w:r>
      <w:r w:rsidR="004F45D6" w:rsidRPr="00B82A19">
        <w:rPr>
          <w:rFonts w:ascii="Times New Roman" w:hAnsi="Times New Roman" w:cs="Times New Roman"/>
          <w:sz w:val="28"/>
          <w:szCs w:val="28"/>
        </w:rPr>
        <w:t>упражнениями;</w:t>
      </w:r>
    </w:p>
    <w:p w:rsidR="004F45D6" w:rsidRPr="00B82A19" w:rsidRDefault="00070FE6" w:rsidP="00B55B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О</w:t>
      </w:r>
      <w:r w:rsidR="004F45D6" w:rsidRPr="00B82A19">
        <w:rPr>
          <w:rFonts w:ascii="Times New Roman" w:hAnsi="Times New Roman" w:cs="Times New Roman"/>
          <w:sz w:val="28"/>
          <w:szCs w:val="28"/>
        </w:rPr>
        <w:t>бучение двигательным навыкам и умениям;</w:t>
      </w:r>
    </w:p>
    <w:p w:rsidR="004F45D6" w:rsidRPr="00B82A19" w:rsidRDefault="00070FE6" w:rsidP="00B55B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П</w:t>
      </w:r>
      <w:r w:rsidR="004F45D6" w:rsidRPr="00B82A19">
        <w:rPr>
          <w:rFonts w:ascii="Times New Roman" w:hAnsi="Times New Roman" w:cs="Times New Roman"/>
          <w:sz w:val="28"/>
          <w:szCs w:val="28"/>
        </w:rPr>
        <w:t>риобретение теоретических знаний в области физической культуры и спорта, в т.ч. мини-футбола;</w:t>
      </w:r>
    </w:p>
    <w:p w:rsidR="004F45D6" w:rsidRPr="00B82A19" w:rsidRDefault="00070FE6" w:rsidP="00B55B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Р</w:t>
      </w:r>
      <w:r w:rsidR="004F45D6" w:rsidRPr="00B82A19">
        <w:rPr>
          <w:rFonts w:ascii="Times New Roman" w:hAnsi="Times New Roman" w:cs="Times New Roman"/>
          <w:sz w:val="28"/>
          <w:szCs w:val="28"/>
        </w:rPr>
        <w:t>азвитие двигательных умений и навыков;</w:t>
      </w:r>
    </w:p>
    <w:p w:rsidR="004F45D6" w:rsidRPr="00B82A19" w:rsidRDefault="00070FE6" w:rsidP="00B55B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У</w:t>
      </w:r>
      <w:r w:rsidR="004F45D6" w:rsidRPr="00B82A19">
        <w:rPr>
          <w:rFonts w:ascii="Times New Roman" w:hAnsi="Times New Roman" w:cs="Times New Roman"/>
          <w:sz w:val="28"/>
          <w:szCs w:val="28"/>
        </w:rPr>
        <w:t>мения выполнять технические приемы мини-футбола в соответствии с возрастом;</w:t>
      </w:r>
    </w:p>
    <w:p w:rsidR="004F45D6" w:rsidRPr="00B82A19" w:rsidRDefault="00070FE6" w:rsidP="00B55B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И</w:t>
      </w:r>
      <w:r w:rsidR="004F45D6" w:rsidRPr="00B82A19">
        <w:rPr>
          <w:rFonts w:ascii="Times New Roman" w:hAnsi="Times New Roman" w:cs="Times New Roman"/>
          <w:sz w:val="28"/>
          <w:szCs w:val="28"/>
        </w:rPr>
        <w:t>грать мини-футбол, применяя изученные тактические приемы.</w:t>
      </w:r>
    </w:p>
    <w:p w:rsidR="00070FE6" w:rsidRPr="00B82A19" w:rsidRDefault="00070FE6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F45D6" w:rsidRPr="00B82A19" w:rsidRDefault="004F45D6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Отличительные особенности данной дополнительной образовательной программы:</w:t>
      </w:r>
    </w:p>
    <w:p w:rsidR="004F45D6" w:rsidRPr="00B82A19" w:rsidRDefault="004F45D6" w:rsidP="00B55B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:rsidR="004F45D6" w:rsidRPr="00B82A19" w:rsidRDefault="004F45D6" w:rsidP="00B55B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развитие коммуникативных компетенций.</w:t>
      </w:r>
    </w:p>
    <w:p w:rsidR="00B55B96" w:rsidRPr="00B82A19" w:rsidRDefault="00B55B96" w:rsidP="00B55B9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</w:p>
    <w:p w:rsidR="00B55B96" w:rsidRPr="00B82A19" w:rsidRDefault="00B55B96" w:rsidP="00B55B9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B82A19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Организация работы</w:t>
      </w:r>
    </w:p>
    <w:p w:rsidR="00B55B96" w:rsidRPr="00B82A19" w:rsidRDefault="00B55B96" w:rsidP="00B55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Направленность программы – спортивно-оздоровительная.</w:t>
      </w:r>
    </w:p>
    <w:p w:rsidR="00B55B96" w:rsidRPr="00B82A19" w:rsidRDefault="00B55B96" w:rsidP="00B55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B82A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2A19">
        <w:rPr>
          <w:rFonts w:ascii="Times New Roman" w:hAnsi="Times New Roman" w:cs="Times New Roman"/>
          <w:sz w:val="28"/>
          <w:szCs w:val="28"/>
        </w:rPr>
        <w:t>: 15</w:t>
      </w:r>
    </w:p>
    <w:p w:rsidR="00B55B96" w:rsidRPr="00B82A19" w:rsidRDefault="00936345" w:rsidP="00B55B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– 7-14</w:t>
      </w:r>
      <w:r w:rsidR="00B55B96" w:rsidRPr="00B82A1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55B96" w:rsidRPr="00B82A19" w:rsidRDefault="00B55B96" w:rsidP="00B55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Сроки реализации программы – один год.</w:t>
      </w:r>
    </w:p>
    <w:p w:rsidR="00B55B96" w:rsidRPr="00B82A19" w:rsidRDefault="00B55B96" w:rsidP="00B55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Форма обучения - групповая.</w:t>
      </w:r>
    </w:p>
    <w:p w:rsidR="00B55B96" w:rsidRPr="00B82A19" w:rsidRDefault="00B55B96" w:rsidP="00B55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lastRenderedPageBreak/>
        <w:t>Режим занятий – 1 час в неделю.</w:t>
      </w:r>
    </w:p>
    <w:p w:rsidR="00B55B96" w:rsidRPr="00B82A19" w:rsidRDefault="00B55B96" w:rsidP="00B55B9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F45D6" w:rsidRPr="00B82A19" w:rsidRDefault="004F45D6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70FE6" w:rsidRPr="00B82A19" w:rsidRDefault="00070FE6" w:rsidP="00321A7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FE6" w:rsidRPr="00B82A19" w:rsidRDefault="00070FE6" w:rsidP="00321A7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FE6" w:rsidRPr="00B82A19" w:rsidRDefault="00070FE6" w:rsidP="00321A7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B96" w:rsidRPr="00B82A19" w:rsidRDefault="00B55B96" w:rsidP="00B55B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5D6" w:rsidRPr="00B82A19" w:rsidRDefault="00A862F1" w:rsidP="00B55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A19">
        <w:rPr>
          <w:rFonts w:ascii="Times New Roman" w:hAnsi="Times New Roman" w:cs="Times New Roman"/>
          <w:b/>
          <w:sz w:val="28"/>
          <w:szCs w:val="28"/>
        </w:rPr>
        <w:t>Прогнозируемые</w:t>
      </w:r>
      <w:r w:rsidR="004F45D6" w:rsidRPr="00B82A19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B82A19">
        <w:rPr>
          <w:rFonts w:ascii="Times New Roman" w:hAnsi="Times New Roman" w:cs="Times New Roman"/>
          <w:b/>
          <w:sz w:val="28"/>
          <w:szCs w:val="28"/>
        </w:rPr>
        <w:t>:</w:t>
      </w:r>
    </w:p>
    <w:p w:rsidR="004F45D6" w:rsidRPr="00B82A19" w:rsidRDefault="00070FE6" w:rsidP="00B073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2A19">
        <w:rPr>
          <w:rFonts w:ascii="Times New Roman" w:hAnsi="Times New Roman" w:cs="Times New Roman"/>
          <w:b/>
          <w:sz w:val="28"/>
          <w:szCs w:val="28"/>
        </w:rPr>
        <w:t>Умения:</w:t>
      </w:r>
    </w:p>
    <w:p w:rsidR="004F45D6" w:rsidRPr="00B82A19" w:rsidRDefault="004F45D6" w:rsidP="00B55B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Занятия будут </w:t>
      </w:r>
      <w:proofErr w:type="gramStart"/>
      <w:r w:rsidRPr="00B82A19">
        <w:rPr>
          <w:rFonts w:ascii="Times New Roman" w:hAnsi="Times New Roman" w:cs="Times New Roman"/>
          <w:sz w:val="28"/>
          <w:szCs w:val="28"/>
        </w:rPr>
        <w:t>иметь оздоровительный эффект</w:t>
      </w:r>
      <w:proofErr w:type="gramEnd"/>
      <w:r w:rsidRPr="00B82A19">
        <w:rPr>
          <w:rFonts w:ascii="Times New Roman" w:hAnsi="Times New Roman" w:cs="Times New Roman"/>
          <w:sz w:val="28"/>
          <w:szCs w:val="28"/>
        </w:rPr>
        <w:t>.</w:t>
      </w:r>
    </w:p>
    <w:p w:rsidR="004F45D6" w:rsidRPr="00B82A19" w:rsidRDefault="004F45D6" w:rsidP="00B55B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Дети овладеют техническими приемами и тактическими взаимодействиями, научатся играть в мини-футбол. </w:t>
      </w:r>
    </w:p>
    <w:p w:rsidR="00070FE6" w:rsidRPr="00B82A19" w:rsidRDefault="00070FE6" w:rsidP="00B55B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Улучшение результатов тестирования в конце учебного года по основным силовым показателям.</w:t>
      </w:r>
    </w:p>
    <w:p w:rsidR="00070FE6" w:rsidRPr="00B82A19" w:rsidRDefault="00070FE6" w:rsidP="00B55B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Прирост физических показателей</w:t>
      </w:r>
    </w:p>
    <w:p w:rsidR="00CE168B" w:rsidRPr="00B82A19" w:rsidRDefault="00CE168B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F45D6" w:rsidRPr="00B82A19" w:rsidRDefault="004F45D6" w:rsidP="00070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К концу года</w:t>
      </w:r>
    </w:p>
    <w:p w:rsidR="004F45D6" w:rsidRPr="00B82A19" w:rsidRDefault="004F45D6" w:rsidP="00070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b/>
          <w:i/>
          <w:sz w:val="28"/>
          <w:szCs w:val="28"/>
        </w:rPr>
        <w:t>Учащиеся должнызнать</w:t>
      </w:r>
      <w:r w:rsidRPr="00B82A19">
        <w:rPr>
          <w:rFonts w:ascii="Times New Roman" w:hAnsi="Times New Roman" w:cs="Times New Roman"/>
          <w:sz w:val="28"/>
          <w:szCs w:val="28"/>
        </w:rPr>
        <w:t xml:space="preserve"> и иметь представление:</w:t>
      </w:r>
    </w:p>
    <w:p w:rsidR="004F45D6" w:rsidRPr="00B82A19" w:rsidRDefault="004F45D6" w:rsidP="00B55B9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об особенностях зарождения, истории мини-футбола;</w:t>
      </w:r>
    </w:p>
    <w:p w:rsidR="004F45D6" w:rsidRPr="00B82A19" w:rsidRDefault="004F45D6" w:rsidP="00B55B9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о физических качествах и правилах их тестирования;</w:t>
      </w:r>
    </w:p>
    <w:p w:rsidR="004F45D6" w:rsidRPr="00B82A19" w:rsidRDefault="004F45D6" w:rsidP="00B55B9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основы личной гигиены, причины травматизма при занятиях мини-футболом и правила его предупреждения;</w:t>
      </w:r>
    </w:p>
    <w:p w:rsidR="004F45D6" w:rsidRPr="00B82A19" w:rsidRDefault="004F45D6" w:rsidP="00B55B9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основы судейства игры мини-футбол.</w:t>
      </w:r>
    </w:p>
    <w:p w:rsidR="00933662" w:rsidRPr="00B82A19" w:rsidRDefault="00933662" w:rsidP="00321A70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4F45D6" w:rsidRPr="00B82A19" w:rsidRDefault="004F45D6" w:rsidP="00070F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82A19">
        <w:rPr>
          <w:rFonts w:ascii="Times New Roman" w:hAnsi="Times New Roman" w:cs="Times New Roman"/>
          <w:b/>
          <w:i/>
          <w:sz w:val="28"/>
          <w:szCs w:val="28"/>
        </w:rPr>
        <w:t>Учащиеся должны уметь:</w:t>
      </w:r>
    </w:p>
    <w:p w:rsidR="004F45D6" w:rsidRPr="00B82A19" w:rsidRDefault="004F45D6" w:rsidP="00B55B9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выполнять по физической подготовке в соответствии с возрастом;</w:t>
      </w:r>
    </w:p>
    <w:p w:rsidR="004F45D6" w:rsidRPr="00B82A19" w:rsidRDefault="004F45D6" w:rsidP="00B55B9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владеть тактико-техническими приемами мини-футбола;</w:t>
      </w:r>
    </w:p>
    <w:p w:rsidR="004F45D6" w:rsidRPr="00B82A19" w:rsidRDefault="004F45D6" w:rsidP="00B55B9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уметь организовать самостоятельные занятия мини-футболом, а также, с группой товарищей;</w:t>
      </w:r>
    </w:p>
    <w:p w:rsidR="004F45D6" w:rsidRPr="00B82A19" w:rsidRDefault="004F45D6" w:rsidP="00B55B9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организовывать и проводить соревнования по мини-футболу в классе, во дворе, в оздоровительном лагере и </w:t>
      </w:r>
      <w:proofErr w:type="gramStart"/>
      <w:r w:rsidRPr="00B82A19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B82A19">
        <w:rPr>
          <w:rFonts w:ascii="Times New Roman" w:hAnsi="Times New Roman" w:cs="Times New Roman"/>
          <w:sz w:val="28"/>
          <w:szCs w:val="28"/>
        </w:rPr>
        <w:t>.</w:t>
      </w:r>
    </w:p>
    <w:p w:rsidR="00CE168B" w:rsidRPr="00B82A19" w:rsidRDefault="00CE168B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A19B3" w:rsidRDefault="00FA19B3" w:rsidP="00321A70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4F45D6" w:rsidRPr="00B82A19" w:rsidRDefault="004F45D6" w:rsidP="00321A7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A1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F45D6" w:rsidRPr="00B82A19" w:rsidRDefault="004F45D6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Требования к занятиям: обеспечение индивидуального подхода к учащимся с учетом их физического развития, двигательной работоспособности, достижение высокой моторной плотности. При организации занятий по мини футболу следует строго соблюдать установленные санитарно-гигиенические требования, правила безопасности занятий.</w:t>
      </w:r>
    </w:p>
    <w:p w:rsidR="004F45D6" w:rsidRPr="00B82A19" w:rsidRDefault="004F45D6" w:rsidP="00CE168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Занятия должны проходить на площадке прямоуго</w:t>
      </w:r>
      <w:r w:rsidR="00CE168B" w:rsidRPr="00B82A19">
        <w:rPr>
          <w:rFonts w:ascii="Times New Roman" w:hAnsi="Times New Roman" w:cs="Times New Roman"/>
          <w:sz w:val="28"/>
          <w:szCs w:val="28"/>
        </w:rPr>
        <w:t xml:space="preserve">льной формы длиной 18 метров и </w:t>
      </w:r>
      <w:r w:rsidRPr="00B82A19">
        <w:rPr>
          <w:rFonts w:ascii="Times New Roman" w:hAnsi="Times New Roman" w:cs="Times New Roman"/>
          <w:sz w:val="28"/>
          <w:szCs w:val="28"/>
        </w:rPr>
        <w:t>шириной 9 метров с разделенной сеткой на две половины. Для организации учебных занятий требуются волейбольные мячи.</w:t>
      </w:r>
    </w:p>
    <w:p w:rsidR="004F45D6" w:rsidRPr="00B82A19" w:rsidRDefault="004F45D6" w:rsidP="00CE168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Занятия состоят из теоретической и практической ча</w:t>
      </w:r>
      <w:r w:rsidR="00CE168B" w:rsidRPr="00B82A19">
        <w:rPr>
          <w:rFonts w:ascii="Times New Roman" w:hAnsi="Times New Roman" w:cs="Times New Roman"/>
          <w:sz w:val="28"/>
          <w:szCs w:val="28"/>
        </w:rPr>
        <w:t xml:space="preserve">стей, но чаще бывают полностью </w:t>
      </w:r>
      <w:r w:rsidRPr="00B82A19">
        <w:rPr>
          <w:rFonts w:ascii="Times New Roman" w:hAnsi="Times New Roman" w:cs="Times New Roman"/>
          <w:sz w:val="28"/>
          <w:szCs w:val="28"/>
        </w:rPr>
        <w:t>практическими, направленными на отработку тех или иных приемов, специальных упражнений, техники, тактики. Это обусловлено спортивно-оздоровительной направленностью курса.</w:t>
      </w:r>
    </w:p>
    <w:p w:rsidR="004F45D6" w:rsidRPr="00B82A19" w:rsidRDefault="004F45D6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lastRenderedPageBreak/>
        <w:t>Процесс формирования знаний, умений и навыков неразрывно связан с задачей развития умственных физических способностей учащихся.</w:t>
      </w:r>
    </w:p>
    <w:p w:rsidR="004F45D6" w:rsidRPr="00B82A19" w:rsidRDefault="004F45D6" w:rsidP="00CE168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r w:rsidRPr="00B82A19">
        <w:rPr>
          <w:rFonts w:ascii="Times New Roman" w:hAnsi="Times New Roman" w:cs="Times New Roman"/>
          <w:b/>
          <w:i/>
          <w:sz w:val="28"/>
          <w:szCs w:val="28"/>
        </w:rPr>
        <w:t>подготовительного периода</w:t>
      </w:r>
      <w:r w:rsidRPr="00B82A19">
        <w:rPr>
          <w:rFonts w:ascii="Times New Roman" w:hAnsi="Times New Roman" w:cs="Times New Roman"/>
          <w:sz w:val="28"/>
          <w:szCs w:val="28"/>
        </w:rPr>
        <w:t xml:space="preserve"> — п</w:t>
      </w:r>
      <w:r w:rsidR="00CE168B" w:rsidRPr="00B82A19">
        <w:rPr>
          <w:rFonts w:ascii="Times New Roman" w:hAnsi="Times New Roman" w:cs="Times New Roman"/>
          <w:sz w:val="28"/>
          <w:szCs w:val="28"/>
        </w:rPr>
        <w:t xml:space="preserve">одготовить команду к успешному </w:t>
      </w:r>
      <w:r w:rsidRPr="00B82A19">
        <w:rPr>
          <w:rFonts w:ascii="Times New Roman" w:hAnsi="Times New Roman" w:cs="Times New Roman"/>
          <w:sz w:val="28"/>
          <w:szCs w:val="28"/>
        </w:rPr>
        <w:t xml:space="preserve">выступлению в предстоящих соревнованиях. В ходе занятий проводится комплектование игроков в состав команды, отрабатываются новые приемы техники и тактики, которые намечается применять в соревновательном периоде. </w:t>
      </w:r>
    </w:p>
    <w:p w:rsidR="004F45D6" w:rsidRPr="00B82A19" w:rsidRDefault="004F45D6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На первом этапе подготовительного периода основное внимание уделяется ОФП. ОФП и СФП на данном этапе отводится около 60-65%времени от каждого занятия; технической подготовке —25-30% и тактической подготовке — 10-15% времени. </w:t>
      </w:r>
    </w:p>
    <w:p w:rsidR="004F45D6" w:rsidRPr="00B82A19" w:rsidRDefault="004F45D6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Основные средства подготовки: ОРУ без предметов, с пре</w:t>
      </w:r>
      <w:r w:rsidR="00EB74C9" w:rsidRPr="00B82A19">
        <w:rPr>
          <w:rFonts w:ascii="Times New Roman" w:hAnsi="Times New Roman" w:cs="Times New Roman"/>
          <w:sz w:val="28"/>
          <w:szCs w:val="28"/>
        </w:rPr>
        <w:t xml:space="preserve">дметами и на снарядах, ходьба, </w:t>
      </w:r>
      <w:r w:rsidRPr="00B82A19">
        <w:rPr>
          <w:rFonts w:ascii="Times New Roman" w:hAnsi="Times New Roman" w:cs="Times New Roman"/>
          <w:sz w:val="28"/>
          <w:szCs w:val="28"/>
        </w:rPr>
        <w:t xml:space="preserve">бег, футбол. Этап </w:t>
      </w:r>
      <w:r w:rsidR="00CE168B" w:rsidRPr="00B82A19">
        <w:rPr>
          <w:rFonts w:ascii="Times New Roman" w:hAnsi="Times New Roman" w:cs="Times New Roman"/>
          <w:sz w:val="28"/>
          <w:szCs w:val="28"/>
        </w:rPr>
        <w:t>предсоревновательные подготовки</w:t>
      </w:r>
      <w:r w:rsidRPr="00B82A19">
        <w:rPr>
          <w:rFonts w:ascii="Times New Roman" w:hAnsi="Times New Roman" w:cs="Times New Roman"/>
          <w:sz w:val="28"/>
          <w:szCs w:val="28"/>
        </w:rPr>
        <w:t xml:space="preserve"> ста</w:t>
      </w:r>
      <w:r w:rsidR="00EB74C9" w:rsidRPr="00B82A19">
        <w:rPr>
          <w:rFonts w:ascii="Times New Roman" w:hAnsi="Times New Roman" w:cs="Times New Roman"/>
          <w:sz w:val="28"/>
          <w:szCs w:val="28"/>
        </w:rPr>
        <w:t xml:space="preserve">вит своей задачей приобретение </w:t>
      </w:r>
      <w:r w:rsidRPr="00B82A19">
        <w:rPr>
          <w:rFonts w:ascii="Times New Roman" w:hAnsi="Times New Roman" w:cs="Times New Roman"/>
          <w:sz w:val="28"/>
          <w:szCs w:val="28"/>
        </w:rPr>
        <w:t>спортивной формы. На этом этапе проходит совершенство</w:t>
      </w:r>
      <w:r w:rsidR="00EB74C9" w:rsidRPr="00B82A19">
        <w:rPr>
          <w:rFonts w:ascii="Times New Roman" w:hAnsi="Times New Roman" w:cs="Times New Roman"/>
          <w:sz w:val="28"/>
          <w:szCs w:val="28"/>
        </w:rPr>
        <w:t xml:space="preserve">вание специальной физической и </w:t>
      </w:r>
      <w:r w:rsidRPr="00B82A19">
        <w:rPr>
          <w:rFonts w:ascii="Times New Roman" w:hAnsi="Times New Roman" w:cs="Times New Roman"/>
          <w:sz w:val="28"/>
          <w:szCs w:val="28"/>
        </w:rPr>
        <w:t>технической подготовки, налаживание тактических взаимоде</w:t>
      </w:r>
      <w:r w:rsidR="00EB74C9" w:rsidRPr="00B82A19">
        <w:rPr>
          <w:rFonts w:ascii="Times New Roman" w:hAnsi="Times New Roman" w:cs="Times New Roman"/>
          <w:sz w:val="28"/>
          <w:szCs w:val="28"/>
        </w:rPr>
        <w:t xml:space="preserve">йствий против различных систем </w:t>
      </w:r>
      <w:r w:rsidRPr="00B82A19">
        <w:rPr>
          <w:rFonts w:ascii="Times New Roman" w:hAnsi="Times New Roman" w:cs="Times New Roman"/>
          <w:sz w:val="28"/>
          <w:szCs w:val="28"/>
        </w:rPr>
        <w:t xml:space="preserve">нападения и защиты. </w:t>
      </w:r>
    </w:p>
    <w:p w:rsidR="004F45D6" w:rsidRPr="00B82A19" w:rsidRDefault="004F45D6" w:rsidP="00CE168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Основные средства подготовки данного периода: специальные комбинированные упражнения, приближенные к условиям соревнований, учебно-тренировочные двусторонние игры. </w:t>
      </w:r>
    </w:p>
    <w:p w:rsidR="004F45D6" w:rsidRPr="00B82A19" w:rsidRDefault="004F45D6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На третьем этапе подготовительного периода тактическая подготовка </w:t>
      </w:r>
      <w:r w:rsidR="00EB74C9" w:rsidRPr="00B82A19">
        <w:rPr>
          <w:rFonts w:ascii="Times New Roman" w:hAnsi="Times New Roman" w:cs="Times New Roman"/>
          <w:sz w:val="28"/>
          <w:szCs w:val="28"/>
        </w:rPr>
        <w:t xml:space="preserve">занимает 50-55% </w:t>
      </w:r>
      <w:r w:rsidRPr="00B82A19">
        <w:rPr>
          <w:rFonts w:ascii="Times New Roman" w:hAnsi="Times New Roman" w:cs="Times New Roman"/>
          <w:sz w:val="28"/>
          <w:szCs w:val="28"/>
        </w:rPr>
        <w:t xml:space="preserve">времени. На техническую подготовку отводится 30-35%, а на физическую — 1-15% времени. </w:t>
      </w:r>
    </w:p>
    <w:p w:rsidR="004F45D6" w:rsidRPr="00B82A19" w:rsidRDefault="004F45D6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F45D6" w:rsidRPr="00B82A19" w:rsidRDefault="004F45D6" w:rsidP="00B073C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b/>
          <w:i/>
          <w:sz w:val="28"/>
          <w:szCs w:val="28"/>
        </w:rPr>
        <w:t>Соревновательный период</w:t>
      </w:r>
      <w:r w:rsidRPr="00B82A19">
        <w:rPr>
          <w:rFonts w:ascii="Times New Roman" w:hAnsi="Times New Roman" w:cs="Times New Roman"/>
          <w:sz w:val="28"/>
          <w:szCs w:val="28"/>
        </w:rPr>
        <w:t xml:space="preserve"> начинается с участия ко</w:t>
      </w:r>
      <w:r w:rsidR="00B073C1" w:rsidRPr="00B82A19">
        <w:rPr>
          <w:rFonts w:ascii="Times New Roman" w:hAnsi="Times New Roman" w:cs="Times New Roman"/>
          <w:sz w:val="28"/>
          <w:szCs w:val="28"/>
        </w:rPr>
        <w:t xml:space="preserve">манд в официальных календарных </w:t>
      </w:r>
      <w:r w:rsidRPr="00B82A19">
        <w:rPr>
          <w:rFonts w:ascii="Times New Roman" w:hAnsi="Times New Roman" w:cs="Times New Roman"/>
          <w:sz w:val="28"/>
          <w:szCs w:val="28"/>
        </w:rPr>
        <w:t xml:space="preserve">соревнованиях. </w:t>
      </w:r>
    </w:p>
    <w:p w:rsidR="004F45D6" w:rsidRPr="00B82A19" w:rsidRDefault="004F45D6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Основная задача данного периода — успешное участие в </w:t>
      </w:r>
      <w:r w:rsidR="00EB74C9" w:rsidRPr="00B82A19">
        <w:rPr>
          <w:rFonts w:ascii="Times New Roman" w:hAnsi="Times New Roman" w:cs="Times New Roman"/>
          <w:sz w:val="28"/>
          <w:szCs w:val="28"/>
        </w:rPr>
        <w:t xml:space="preserve">соревнованиях. Особое внимание </w:t>
      </w:r>
      <w:r w:rsidRPr="00B82A19">
        <w:rPr>
          <w:rFonts w:ascii="Times New Roman" w:hAnsi="Times New Roman" w:cs="Times New Roman"/>
          <w:sz w:val="28"/>
          <w:szCs w:val="28"/>
        </w:rPr>
        <w:t xml:space="preserve">уделяется совершенствованию технического и тактического мастерства игроков. </w:t>
      </w:r>
    </w:p>
    <w:p w:rsidR="004F45D6" w:rsidRPr="00B82A19" w:rsidRDefault="004F45D6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Основные средства: специальные упражнения для развития физических качеств, </w:t>
      </w:r>
    </w:p>
    <w:p w:rsidR="004F45D6" w:rsidRPr="00B82A19" w:rsidRDefault="004F45D6" w:rsidP="00CE1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приближенных к игровой обстановке, упражнения в тактических действия</w:t>
      </w:r>
      <w:r w:rsidR="00EB74C9" w:rsidRPr="00B82A19">
        <w:rPr>
          <w:rFonts w:ascii="Times New Roman" w:hAnsi="Times New Roman" w:cs="Times New Roman"/>
          <w:sz w:val="28"/>
          <w:szCs w:val="28"/>
        </w:rPr>
        <w:t xml:space="preserve">х — индивидуальных, </w:t>
      </w:r>
      <w:r w:rsidRPr="00B82A19">
        <w:rPr>
          <w:rFonts w:ascii="Times New Roman" w:hAnsi="Times New Roman" w:cs="Times New Roman"/>
          <w:sz w:val="28"/>
          <w:szCs w:val="28"/>
        </w:rPr>
        <w:t xml:space="preserve">групповых, командных. </w:t>
      </w:r>
    </w:p>
    <w:p w:rsidR="004F45D6" w:rsidRPr="00B82A19" w:rsidRDefault="004F45D6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Pr="00B82A19">
        <w:rPr>
          <w:rFonts w:ascii="Times New Roman" w:hAnsi="Times New Roman" w:cs="Times New Roman"/>
          <w:b/>
          <w:i/>
          <w:sz w:val="28"/>
          <w:szCs w:val="28"/>
        </w:rPr>
        <w:t>переходного периода</w:t>
      </w:r>
      <w:r w:rsidRPr="00B82A19">
        <w:rPr>
          <w:rFonts w:ascii="Times New Roman" w:hAnsi="Times New Roman" w:cs="Times New Roman"/>
          <w:sz w:val="28"/>
          <w:szCs w:val="28"/>
        </w:rPr>
        <w:t xml:space="preserve"> является поддерж</w:t>
      </w:r>
      <w:r w:rsidR="00EB74C9" w:rsidRPr="00B82A19">
        <w:rPr>
          <w:rFonts w:ascii="Times New Roman" w:hAnsi="Times New Roman" w:cs="Times New Roman"/>
          <w:sz w:val="28"/>
          <w:szCs w:val="28"/>
        </w:rPr>
        <w:t xml:space="preserve">ание достигнутого уровня общей </w:t>
      </w:r>
      <w:r w:rsidRPr="00B82A19">
        <w:rPr>
          <w:rFonts w:ascii="Times New Roman" w:hAnsi="Times New Roman" w:cs="Times New Roman"/>
          <w:sz w:val="28"/>
          <w:szCs w:val="28"/>
        </w:rPr>
        <w:t>и специальной физической подготовленности, постепенное с</w:t>
      </w:r>
      <w:r w:rsidR="00EB74C9" w:rsidRPr="00B82A19">
        <w:rPr>
          <w:rFonts w:ascii="Times New Roman" w:hAnsi="Times New Roman" w:cs="Times New Roman"/>
          <w:sz w:val="28"/>
          <w:szCs w:val="28"/>
        </w:rPr>
        <w:t xml:space="preserve">нижение нагрузки и планомерный </w:t>
      </w:r>
      <w:r w:rsidRPr="00B82A19">
        <w:rPr>
          <w:rFonts w:ascii="Times New Roman" w:hAnsi="Times New Roman" w:cs="Times New Roman"/>
          <w:sz w:val="28"/>
          <w:szCs w:val="28"/>
        </w:rPr>
        <w:t xml:space="preserve">переход к занятиям и упражнениям из других видов спорта. </w:t>
      </w:r>
    </w:p>
    <w:p w:rsidR="004F45D6" w:rsidRPr="00B82A19" w:rsidRDefault="004F45D6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Основными средствами данного периода являются упражнения общей </w:t>
      </w:r>
    </w:p>
    <w:p w:rsidR="004F45D6" w:rsidRPr="00B82A19" w:rsidRDefault="004F45D6" w:rsidP="00CE1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и специальной физической подготовленности небольшой интенсивностью, </w:t>
      </w:r>
    </w:p>
    <w:p w:rsidR="004F45D6" w:rsidRPr="00B82A19" w:rsidRDefault="004F45D6" w:rsidP="00CE1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упражнения общей и специальной физической подготовленнос</w:t>
      </w:r>
      <w:r w:rsidR="00EB74C9" w:rsidRPr="00B82A19">
        <w:rPr>
          <w:rFonts w:ascii="Times New Roman" w:hAnsi="Times New Roman" w:cs="Times New Roman"/>
          <w:sz w:val="28"/>
          <w:szCs w:val="28"/>
        </w:rPr>
        <w:t xml:space="preserve">ти с небольшой интенсивностью, </w:t>
      </w:r>
      <w:r w:rsidRPr="00B82A19">
        <w:rPr>
          <w:rFonts w:ascii="Times New Roman" w:hAnsi="Times New Roman" w:cs="Times New Roman"/>
          <w:sz w:val="28"/>
          <w:szCs w:val="28"/>
        </w:rPr>
        <w:t>упражнения по нормативам, прогулки, походы.</w:t>
      </w:r>
    </w:p>
    <w:p w:rsidR="004F45D6" w:rsidRPr="00B82A19" w:rsidRDefault="004F45D6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Продолжительность каждого периода и этапа подготовки изменяется</w:t>
      </w:r>
    </w:p>
    <w:p w:rsidR="004F45D6" w:rsidRPr="00B82A19" w:rsidRDefault="004F45D6" w:rsidP="00CE1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в зависимости от календаря соревнований, условий занятий и подготовленности обучающихся. </w:t>
      </w:r>
    </w:p>
    <w:p w:rsidR="004F45D6" w:rsidRPr="00B82A19" w:rsidRDefault="004F45D6" w:rsidP="00CE168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Материал программы дается в четырех разделах: основы з</w:t>
      </w:r>
      <w:r w:rsidR="00CE168B" w:rsidRPr="00B82A19">
        <w:rPr>
          <w:rFonts w:ascii="Times New Roman" w:hAnsi="Times New Roman" w:cs="Times New Roman"/>
          <w:sz w:val="28"/>
          <w:szCs w:val="28"/>
        </w:rPr>
        <w:t xml:space="preserve">наний, основы физической </w:t>
      </w:r>
      <w:r w:rsidRPr="00B82A19">
        <w:rPr>
          <w:rFonts w:ascii="Times New Roman" w:hAnsi="Times New Roman" w:cs="Times New Roman"/>
          <w:sz w:val="28"/>
          <w:szCs w:val="28"/>
        </w:rPr>
        <w:t>подготовки (ОРУ), специальная подготовка и примерные показатели физической подготовленности.</w:t>
      </w:r>
    </w:p>
    <w:p w:rsidR="004F45D6" w:rsidRPr="00B82A19" w:rsidRDefault="004F45D6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Занятия необходимо строить так, чтобы учащиеся сами нах</w:t>
      </w:r>
      <w:r w:rsidR="00EB74C9" w:rsidRPr="00B82A19">
        <w:rPr>
          <w:rFonts w:ascii="Times New Roman" w:hAnsi="Times New Roman" w:cs="Times New Roman"/>
          <w:sz w:val="28"/>
          <w:szCs w:val="28"/>
        </w:rPr>
        <w:t xml:space="preserve">одили нужные решения. При этом </w:t>
      </w:r>
      <w:r w:rsidRPr="00B82A19">
        <w:rPr>
          <w:rFonts w:ascii="Times New Roman" w:hAnsi="Times New Roman" w:cs="Times New Roman"/>
          <w:sz w:val="28"/>
          <w:szCs w:val="28"/>
        </w:rPr>
        <w:t>следует акцентировать внимание учащихся на своих</w:t>
      </w:r>
      <w:r w:rsidR="00EB74C9" w:rsidRPr="00B82A19">
        <w:rPr>
          <w:rFonts w:ascii="Times New Roman" w:hAnsi="Times New Roman" w:cs="Times New Roman"/>
          <w:sz w:val="28"/>
          <w:szCs w:val="28"/>
        </w:rPr>
        <w:t xml:space="preserve"> </w:t>
      </w:r>
      <w:r w:rsidR="00EB74C9" w:rsidRPr="00B82A19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особенностях и </w:t>
      </w:r>
      <w:r w:rsidRPr="00B82A19">
        <w:rPr>
          <w:rFonts w:ascii="Times New Roman" w:hAnsi="Times New Roman" w:cs="Times New Roman"/>
          <w:sz w:val="28"/>
          <w:szCs w:val="28"/>
        </w:rPr>
        <w:t>возможностях, методах, способах достижения поставленной цели.</w:t>
      </w:r>
    </w:p>
    <w:p w:rsidR="004F45D6" w:rsidRPr="00B82A19" w:rsidRDefault="004F45D6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Основная форма – учебно-тренировочное занятие, наряду с </w:t>
      </w:r>
      <w:r w:rsidR="00EB74C9" w:rsidRPr="00B82A19">
        <w:rPr>
          <w:rFonts w:ascii="Times New Roman" w:hAnsi="Times New Roman" w:cs="Times New Roman"/>
          <w:sz w:val="28"/>
          <w:szCs w:val="28"/>
        </w:rPr>
        <w:t xml:space="preserve">ней используются теоретические </w:t>
      </w:r>
      <w:r w:rsidRPr="00B82A19">
        <w:rPr>
          <w:rFonts w:ascii="Times New Roman" w:hAnsi="Times New Roman" w:cs="Times New Roman"/>
          <w:sz w:val="28"/>
          <w:szCs w:val="28"/>
        </w:rPr>
        <w:t>занятия, урок-игра, соревнования.</w:t>
      </w:r>
    </w:p>
    <w:p w:rsidR="004F45D6" w:rsidRPr="00B82A19" w:rsidRDefault="004F45D6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На занятиях используются три формы организации познава</w:t>
      </w:r>
      <w:r w:rsidR="00EB74C9" w:rsidRPr="00B82A19">
        <w:rPr>
          <w:rFonts w:ascii="Times New Roman" w:hAnsi="Times New Roman" w:cs="Times New Roman"/>
          <w:sz w:val="28"/>
          <w:szCs w:val="28"/>
        </w:rPr>
        <w:t xml:space="preserve">тельной деятельности учащихся </w:t>
      </w:r>
      <w:proofErr w:type="gramStart"/>
      <w:r w:rsidR="00EB74C9" w:rsidRPr="00B82A19">
        <w:rPr>
          <w:rFonts w:ascii="Times New Roman" w:hAnsi="Times New Roman" w:cs="Times New Roman"/>
          <w:sz w:val="28"/>
          <w:szCs w:val="28"/>
        </w:rPr>
        <w:t>–</w:t>
      </w:r>
      <w:r w:rsidRPr="00B82A19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B82A19">
        <w:rPr>
          <w:rFonts w:ascii="Times New Roman" w:hAnsi="Times New Roman" w:cs="Times New Roman"/>
          <w:sz w:val="28"/>
          <w:szCs w:val="28"/>
        </w:rPr>
        <w:t>ронтальная, индивидуальная и групповая.</w:t>
      </w:r>
    </w:p>
    <w:p w:rsidR="00EB74C9" w:rsidRPr="00B82A19" w:rsidRDefault="00EB74C9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B74C9" w:rsidRPr="00B82A19" w:rsidRDefault="00EB74C9" w:rsidP="00321A7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A19">
        <w:rPr>
          <w:rFonts w:ascii="Times New Roman" w:hAnsi="Times New Roman" w:cs="Times New Roman"/>
          <w:b/>
          <w:sz w:val="28"/>
          <w:szCs w:val="28"/>
        </w:rPr>
        <w:t>Содержание и методика проведения контрольных испытаний</w:t>
      </w:r>
    </w:p>
    <w:p w:rsidR="00EB74C9" w:rsidRPr="00B82A19" w:rsidRDefault="00EB74C9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b/>
          <w:i/>
          <w:sz w:val="28"/>
          <w:szCs w:val="28"/>
        </w:rPr>
        <w:t>Бег 30 м.</w:t>
      </w:r>
      <w:r w:rsidRPr="00B82A19">
        <w:rPr>
          <w:rFonts w:ascii="Times New Roman" w:hAnsi="Times New Roman" w:cs="Times New Roman"/>
          <w:sz w:val="28"/>
          <w:szCs w:val="28"/>
        </w:rPr>
        <w:t xml:space="preserve"> Бег выполняется с высокого старта. Секундомер запускается по первому движению испытуемого.</w:t>
      </w:r>
    </w:p>
    <w:p w:rsidR="00EB74C9" w:rsidRPr="00B82A19" w:rsidRDefault="00EB74C9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b/>
          <w:i/>
          <w:sz w:val="28"/>
          <w:szCs w:val="28"/>
        </w:rPr>
        <w:t>Челночный бег 30 м (5x6 м).</w:t>
      </w:r>
      <w:r w:rsidRPr="00B82A19">
        <w:rPr>
          <w:rFonts w:ascii="Times New Roman" w:hAnsi="Times New Roman" w:cs="Times New Roman"/>
          <w:sz w:val="28"/>
          <w:szCs w:val="28"/>
        </w:rPr>
        <w:t xml:space="preserve"> На расстоянии 6 м друг от друга обозначаются линия старта и контрольная линия. По сигналу испытуемый начинает бег, преодолевая обозначенную дистанцию 5 раз. При изменении направления движения обе ноги испытуемого должны пересекать каждый раз одну из упомянутых линий.</w:t>
      </w:r>
    </w:p>
    <w:p w:rsidR="00EB74C9" w:rsidRPr="00B82A19" w:rsidRDefault="00EB74C9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b/>
          <w:i/>
          <w:sz w:val="28"/>
          <w:szCs w:val="28"/>
        </w:rPr>
        <w:t>Челночный бег 30 м (3x10 м).</w:t>
      </w:r>
      <w:r w:rsidRPr="00B82A19">
        <w:rPr>
          <w:rFonts w:ascii="Times New Roman" w:hAnsi="Times New Roman" w:cs="Times New Roman"/>
          <w:sz w:val="28"/>
          <w:szCs w:val="28"/>
        </w:rPr>
        <w:t xml:space="preserve"> Упражнение с такими же требованиями, как и предыдущее.</w:t>
      </w:r>
    </w:p>
    <w:p w:rsidR="009D6476" w:rsidRPr="00B82A19" w:rsidRDefault="00EB74C9" w:rsidP="009D647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b/>
          <w:i/>
          <w:sz w:val="28"/>
          <w:szCs w:val="28"/>
        </w:rPr>
        <w:t>Челночный бег 104 м</w:t>
      </w:r>
      <w:r w:rsidRPr="00B82A19">
        <w:rPr>
          <w:rFonts w:ascii="Times New Roman" w:hAnsi="Times New Roman" w:cs="Times New Roman"/>
          <w:sz w:val="28"/>
          <w:szCs w:val="28"/>
        </w:rPr>
        <w:t xml:space="preserve"> (рис. 1). Линией старта служит линия ворот. От ее середины испытуемый по сигналу выполняет рывок до 6-метровой отметки, касаясь ее ногой. Повернувшись на 180°, он возвращается назад. Далее он совершает рывок до 10-метровой отметки. Повернувшись кругом, испытуемый устремляется к линии старта. Далее он бежит до средней линии поля (20 м) и возвращается к линии ворот. Затем он вновь совершает рывок к 10-</w:t>
      </w:r>
      <w:r w:rsidR="009D6476" w:rsidRPr="00B82A19">
        <w:rPr>
          <w:rFonts w:ascii="Times New Roman" w:hAnsi="Times New Roman" w:cs="Times New Roman"/>
          <w:sz w:val="28"/>
          <w:szCs w:val="28"/>
        </w:rPr>
        <w:t xml:space="preserve">метровой отметке, возвращается </w:t>
      </w:r>
      <w:r w:rsidRPr="00B82A19">
        <w:rPr>
          <w:rFonts w:ascii="Times New Roman" w:hAnsi="Times New Roman" w:cs="Times New Roman"/>
          <w:sz w:val="28"/>
          <w:szCs w:val="28"/>
        </w:rPr>
        <w:t>к месту старта. Завершается упражнение рывком до 6-метровой отметки и возвратом к линии ворот. Достигнув той или иной отметки, испытуемый должен перед поворотом коснуться ее ногой.</w:t>
      </w:r>
    </w:p>
    <w:p w:rsidR="00EB74C9" w:rsidRPr="00B82A19" w:rsidRDefault="00EB74C9" w:rsidP="009D647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b/>
          <w:i/>
          <w:sz w:val="28"/>
          <w:szCs w:val="28"/>
        </w:rPr>
        <w:t>Прыжок в длину с места.</w:t>
      </w:r>
      <w:r w:rsidRPr="00B82A19">
        <w:rPr>
          <w:rFonts w:ascii="Times New Roman" w:hAnsi="Times New Roman" w:cs="Times New Roman"/>
          <w:sz w:val="28"/>
          <w:szCs w:val="28"/>
        </w:rPr>
        <w:t xml:space="preserve"> Испытуемый принимает исходное положение на контрольной линии (ноги на ширине плеч). Не переступая ее, он делает несколько махов руками и, с силой оттолкнувшись, махом рук снизу вверх производит прыжок. Из трех попыток засчитывается лучший результат.</w:t>
      </w:r>
    </w:p>
    <w:p w:rsidR="00EB74C9" w:rsidRPr="00B82A19" w:rsidRDefault="00EB74C9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b/>
          <w:i/>
          <w:sz w:val="28"/>
          <w:szCs w:val="28"/>
        </w:rPr>
        <w:t>Отжимание в упоре лежа.</w:t>
      </w:r>
      <w:r w:rsidRPr="00B82A19">
        <w:rPr>
          <w:rFonts w:ascii="Times New Roman" w:hAnsi="Times New Roman" w:cs="Times New Roman"/>
          <w:sz w:val="28"/>
          <w:szCs w:val="28"/>
        </w:rPr>
        <w:t xml:space="preserve"> Измерение проводится по общепринятой методике.</w:t>
      </w:r>
    </w:p>
    <w:p w:rsidR="00EB74C9" w:rsidRPr="00B82A19" w:rsidRDefault="00EB74C9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b/>
          <w:i/>
          <w:sz w:val="28"/>
          <w:szCs w:val="28"/>
        </w:rPr>
        <w:t xml:space="preserve">Бег 300 м. </w:t>
      </w:r>
      <w:r w:rsidRPr="00B82A19">
        <w:rPr>
          <w:rFonts w:ascii="Times New Roman" w:hAnsi="Times New Roman" w:cs="Times New Roman"/>
          <w:sz w:val="28"/>
          <w:szCs w:val="28"/>
        </w:rPr>
        <w:t>Проводится на стадионе. Результат испытуемого фиксируется по общепринятым правилам.</w:t>
      </w:r>
    </w:p>
    <w:p w:rsidR="00EB74C9" w:rsidRPr="00B82A19" w:rsidRDefault="00EB74C9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B74C9" w:rsidRPr="00B82A19" w:rsidRDefault="00EB74C9" w:rsidP="00321A7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A19">
        <w:rPr>
          <w:rFonts w:ascii="Times New Roman" w:hAnsi="Times New Roman" w:cs="Times New Roman"/>
          <w:b/>
          <w:sz w:val="28"/>
          <w:szCs w:val="28"/>
        </w:rPr>
        <w:t>Специальная подготовленность</w:t>
      </w:r>
    </w:p>
    <w:p w:rsidR="00EB74C9" w:rsidRPr="00B82A19" w:rsidRDefault="00EB74C9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B74C9" w:rsidRPr="00B82A19" w:rsidRDefault="00EB74C9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b/>
          <w:i/>
          <w:sz w:val="28"/>
          <w:szCs w:val="28"/>
        </w:rPr>
        <w:t>Жонглирование мячом ногами.</w:t>
      </w:r>
      <w:r w:rsidRPr="00B82A19">
        <w:rPr>
          <w:rFonts w:ascii="Times New Roman" w:hAnsi="Times New Roman" w:cs="Times New Roman"/>
          <w:sz w:val="28"/>
          <w:szCs w:val="28"/>
        </w:rPr>
        <w:t xml:space="preserve"> Упражнение выполняется поочередно правой и левой ногой. Удары, выполненные одной ногой дважды, засчитываются за один удар. Из трех попыток учитывается лучший результат.</w:t>
      </w:r>
    </w:p>
    <w:p w:rsidR="00EB74C9" w:rsidRPr="00B82A19" w:rsidRDefault="00EB74C9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b/>
          <w:i/>
          <w:sz w:val="28"/>
          <w:szCs w:val="28"/>
        </w:rPr>
        <w:t>Жонглирование мячом (комплексное).</w:t>
      </w:r>
      <w:r w:rsidRPr="00B82A19">
        <w:rPr>
          <w:rFonts w:ascii="Times New Roman" w:hAnsi="Times New Roman" w:cs="Times New Roman"/>
          <w:sz w:val="28"/>
          <w:szCs w:val="28"/>
        </w:rPr>
        <w:t xml:space="preserve"> Испытуемый выполняет удары правой и левой ногой (различными частями подъема и сторонами стопы), бедром и головой. Удары выполняются в любой последовательности без повторения одного удара более двух раз подряд. Учитываются только удары, выполненные разными способами, в том числе не менее раза головой, правым и левым бедром.</w:t>
      </w:r>
    </w:p>
    <w:p w:rsidR="00EB74C9" w:rsidRPr="00B82A19" w:rsidRDefault="00EB74C9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b/>
          <w:i/>
          <w:sz w:val="28"/>
          <w:szCs w:val="28"/>
        </w:rPr>
        <w:t>Бег 30 м с ведением мяча.</w:t>
      </w:r>
      <w:r w:rsidRPr="00B82A19">
        <w:rPr>
          <w:rFonts w:ascii="Times New Roman" w:hAnsi="Times New Roman" w:cs="Times New Roman"/>
          <w:sz w:val="28"/>
          <w:szCs w:val="28"/>
        </w:rPr>
        <w:t xml:space="preserve"> Испытуемый с мячом занимает позицию за линией старта. По сигналу игрок ведет мяч к линии финиша, выполняя на данной дистанции не менее трех касаний мяча ногами. Ведение осуществляется любым способом. </w:t>
      </w:r>
      <w:r w:rsidRPr="00B82A19">
        <w:rPr>
          <w:rFonts w:ascii="Times New Roman" w:hAnsi="Times New Roman" w:cs="Times New Roman"/>
          <w:sz w:val="28"/>
          <w:szCs w:val="28"/>
        </w:rPr>
        <w:lastRenderedPageBreak/>
        <w:t>Упражнение считается законченным, когда испытуемый пересечет линию финиша. Учитывается время выполнения упражнения. Даются две попытки. Засчитывается лучший результат.</w:t>
      </w:r>
    </w:p>
    <w:p w:rsidR="00EB74C9" w:rsidRPr="00B82A19" w:rsidRDefault="00EB74C9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b/>
          <w:i/>
          <w:sz w:val="28"/>
          <w:szCs w:val="28"/>
        </w:rPr>
        <w:t>Бег 5x30 м с ведением мяча.</w:t>
      </w:r>
      <w:r w:rsidRPr="00B82A19">
        <w:rPr>
          <w:rFonts w:ascii="Times New Roman" w:hAnsi="Times New Roman" w:cs="Times New Roman"/>
          <w:sz w:val="28"/>
          <w:szCs w:val="28"/>
        </w:rPr>
        <w:t xml:space="preserve"> Упражнение выполняется так же, как и предыдущее. Финишировав, испытуемый каждый раз возвращается на старт. На это ему дается 25 с. Все старты выполняются с места. Сумма результатов пяти попыток определяет окончательный результат испытуемого.</w:t>
      </w:r>
    </w:p>
    <w:p w:rsidR="00EB74C9" w:rsidRPr="00B82A19" w:rsidRDefault="00EB74C9" w:rsidP="009D647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b/>
          <w:i/>
          <w:sz w:val="28"/>
          <w:szCs w:val="28"/>
        </w:rPr>
        <w:t>Ведение мяча по «восьмерке»</w:t>
      </w:r>
      <w:r w:rsidR="00B073C1" w:rsidRPr="00B82A19">
        <w:rPr>
          <w:rFonts w:ascii="Times New Roman" w:hAnsi="Times New Roman" w:cs="Times New Roman"/>
          <w:sz w:val="28"/>
          <w:szCs w:val="28"/>
        </w:rPr>
        <w:t xml:space="preserve"> (рис. 1</w:t>
      </w:r>
      <w:r w:rsidRPr="00B82A19">
        <w:rPr>
          <w:rFonts w:ascii="Times New Roman" w:hAnsi="Times New Roman" w:cs="Times New Roman"/>
          <w:sz w:val="28"/>
          <w:szCs w:val="28"/>
        </w:rPr>
        <w:t xml:space="preserve">). На поле стойками обозначается квадрат со сторонами 10 м. Одна стойка устанавливается в середине квадрата. По сигналу испытуемый ведет мяч от стойки А к стойке </w:t>
      </w:r>
      <w:proofErr w:type="gramStart"/>
      <w:r w:rsidRPr="00B82A1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B82A19">
        <w:rPr>
          <w:rFonts w:ascii="Times New Roman" w:hAnsi="Times New Roman" w:cs="Times New Roman"/>
          <w:sz w:val="28"/>
          <w:szCs w:val="28"/>
        </w:rPr>
        <w:t xml:space="preserve">, обходит ее и движется к стойке Б. Обведя ее, он направляется к стойке В, огибает ее с внешней стороны и вновь ведет мяч к стойке Ц. Обводя эту стойку уже с другой стороны, он движется к стойке Г. Обогнув ее, испытуемый финиширует у стойки А. Ведение мяча осуществляется только внутренней и внешней частью подъема. Учитывается время выполнения задания. Из двух попыток засчитывается </w:t>
      </w:r>
      <w:proofErr w:type="gramStart"/>
      <w:r w:rsidRPr="00B82A19"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 w:rsidRPr="00B82A19">
        <w:rPr>
          <w:rFonts w:ascii="Times New Roman" w:hAnsi="Times New Roman" w:cs="Times New Roman"/>
          <w:sz w:val="28"/>
          <w:szCs w:val="28"/>
        </w:rPr>
        <w:t>.</w:t>
      </w:r>
    </w:p>
    <w:p w:rsidR="00EB74C9" w:rsidRPr="00B82A19" w:rsidRDefault="00EB74C9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21A70" w:rsidRPr="00B82A19" w:rsidRDefault="00321A70" w:rsidP="00321A7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B74C9" w:rsidRPr="00B82A19" w:rsidRDefault="00B073C1" w:rsidP="00321A7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Рис. 1</w:t>
      </w:r>
      <w:r w:rsidR="00EB74C9" w:rsidRPr="00B82A19">
        <w:rPr>
          <w:rFonts w:ascii="Times New Roman" w:hAnsi="Times New Roman" w:cs="Times New Roman"/>
          <w:sz w:val="28"/>
          <w:szCs w:val="28"/>
        </w:rPr>
        <w:t>. Ведение мяча по «восьмерке»</w:t>
      </w:r>
    </w:p>
    <w:p w:rsidR="00321A70" w:rsidRPr="00B82A19" w:rsidRDefault="00321A70" w:rsidP="00321A7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0036" cy="23474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5130_html_2a4a79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05" cy="24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4C9" w:rsidRPr="00B82A19" w:rsidRDefault="00EB74C9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B74C9" w:rsidRPr="00B82A19" w:rsidRDefault="00EB74C9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b/>
          <w:i/>
          <w:sz w:val="28"/>
          <w:szCs w:val="28"/>
        </w:rPr>
        <w:t>Ведение мяча по границе штрафной площади</w:t>
      </w:r>
      <w:r w:rsidR="00B073C1" w:rsidRPr="00B82A19">
        <w:rPr>
          <w:rFonts w:ascii="Times New Roman" w:hAnsi="Times New Roman" w:cs="Times New Roman"/>
          <w:sz w:val="28"/>
          <w:szCs w:val="28"/>
        </w:rPr>
        <w:t xml:space="preserve"> (рис. 2</w:t>
      </w:r>
      <w:r w:rsidRPr="00B82A19">
        <w:rPr>
          <w:rFonts w:ascii="Times New Roman" w:hAnsi="Times New Roman" w:cs="Times New Roman"/>
          <w:sz w:val="28"/>
          <w:szCs w:val="28"/>
        </w:rPr>
        <w:t>). И</w:t>
      </w:r>
      <w:r w:rsidR="00321A70" w:rsidRPr="00B82A19">
        <w:rPr>
          <w:rFonts w:ascii="Times New Roman" w:hAnsi="Times New Roman" w:cs="Times New Roman"/>
          <w:sz w:val="28"/>
          <w:szCs w:val="28"/>
        </w:rPr>
        <w:t xml:space="preserve">спытуемый с мячом встает перед </w:t>
      </w:r>
      <w:r w:rsidRPr="00B82A19">
        <w:rPr>
          <w:rFonts w:ascii="Times New Roman" w:hAnsi="Times New Roman" w:cs="Times New Roman"/>
          <w:sz w:val="28"/>
          <w:szCs w:val="28"/>
        </w:rPr>
        <w:t xml:space="preserve">пересечением штрафной и </w:t>
      </w:r>
      <w:proofErr w:type="gramStart"/>
      <w:r w:rsidRPr="00B82A19">
        <w:rPr>
          <w:rFonts w:ascii="Times New Roman" w:hAnsi="Times New Roman" w:cs="Times New Roman"/>
          <w:sz w:val="28"/>
          <w:szCs w:val="28"/>
        </w:rPr>
        <w:t>вратарской</w:t>
      </w:r>
      <w:proofErr w:type="gramEnd"/>
      <w:r w:rsidRPr="00B82A19">
        <w:rPr>
          <w:rFonts w:ascii="Times New Roman" w:hAnsi="Times New Roman" w:cs="Times New Roman"/>
          <w:sz w:val="28"/>
          <w:szCs w:val="28"/>
        </w:rPr>
        <w:t xml:space="preserve"> линий. По сигналу он начинает ведение мяч</w:t>
      </w:r>
      <w:r w:rsidR="00321A70" w:rsidRPr="00B82A19">
        <w:rPr>
          <w:rFonts w:ascii="Times New Roman" w:hAnsi="Times New Roman" w:cs="Times New Roman"/>
          <w:sz w:val="28"/>
          <w:szCs w:val="28"/>
        </w:rPr>
        <w:t xml:space="preserve">а подошвой </w:t>
      </w:r>
      <w:r w:rsidRPr="00B82A19">
        <w:rPr>
          <w:rFonts w:ascii="Times New Roman" w:hAnsi="Times New Roman" w:cs="Times New Roman"/>
          <w:sz w:val="28"/>
          <w:szCs w:val="28"/>
        </w:rPr>
        <w:t xml:space="preserve">правой ноги по границе штрафной площади до пересечения ее </w:t>
      </w:r>
      <w:r w:rsidR="00321A70" w:rsidRPr="00B82A19">
        <w:rPr>
          <w:rFonts w:ascii="Times New Roman" w:hAnsi="Times New Roman" w:cs="Times New Roman"/>
          <w:sz w:val="28"/>
          <w:szCs w:val="28"/>
        </w:rPr>
        <w:t xml:space="preserve">с линией ворот. Как только мяч </w:t>
      </w:r>
      <w:r w:rsidRPr="00B82A19">
        <w:rPr>
          <w:rFonts w:ascii="Times New Roman" w:hAnsi="Times New Roman" w:cs="Times New Roman"/>
          <w:sz w:val="28"/>
          <w:szCs w:val="28"/>
        </w:rPr>
        <w:t>пересечет эту точку, испытуемый разворачивается и начинает веде</w:t>
      </w:r>
      <w:r w:rsidR="00321A70" w:rsidRPr="00B82A19">
        <w:rPr>
          <w:rFonts w:ascii="Times New Roman" w:hAnsi="Times New Roman" w:cs="Times New Roman"/>
          <w:sz w:val="28"/>
          <w:szCs w:val="28"/>
        </w:rPr>
        <w:t xml:space="preserve">ние мяча подошвой левой ноги в </w:t>
      </w:r>
      <w:r w:rsidRPr="00B82A19">
        <w:rPr>
          <w:rFonts w:ascii="Times New Roman" w:hAnsi="Times New Roman" w:cs="Times New Roman"/>
          <w:sz w:val="28"/>
          <w:szCs w:val="28"/>
        </w:rPr>
        <w:t xml:space="preserve">обратном направлении по границе штрафной площади. </w:t>
      </w:r>
      <w:r w:rsidR="00321A70" w:rsidRPr="00B82A19">
        <w:rPr>
          <w:rFonts w:ascii="Times New Roman" w:hAnsi="Times New Roman" w:cs="Times New Roman"/>
          <w:sz w:val="28"/>
          <w:szCs w:val="28"/>
        </w:rPr>
        <w:t xml:space="preserve">Как только он пересекает с </w:t>
      </w:r>
      <w:proofErr w:type="gramStart"/>
      <w:r w:rsidR="00321A70" w:rsidRPr="00B82A19">
        <w:rPr>
          <w:rFonts w:ascii="Times New Roman" w:hAnsi="Times New Roman" w:cs="Times New Roman"/>
          <w:sz w:val="28"/>
          <w:szCs w:val="28"/>
        </w:rPr>
        <w:t>мячом</w:t>
      </w:r>
      <w:proofErr w:type="gramEnd"/>
      <w:r w:rsidR="00321A70" w:rsidRPr="00B82A19">
        <w:rPr>
          <w:rFonts w:ascii="Times New Roman" w:hAnsi="Times New Roman" w:cs="Times New Roman"/>
          <w:sz w:val="28"/>
          <w:szCs w:val="28"/>
        </w:rPr>
        <w:t xml:space="preserve"> линию ворот, фиксируется время прохождения дистанции.</w:t>
      </w:r>
    </w:p>
    <w:p w:rsidR="00B073C1" w:rsidRPr="00B82A19" w:rsidRDefault="00B073C1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21A70" w:rsidRPr="00B82A19" w:rsidRDefault="00321A70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073C1" w:rsidRPr="00B82A19" w:rsidRDefault="00B073C1" w:rsidP="00321A7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1A70" w:rsidRPr="00B82A19" w:rsidRDefault="00B073C1" w:rsidP="00321A7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Рис. 2</w:t>
      </w:r>
      <w:r w:rsidR="00321A70" w:rsidRPr="00B82A19">
        <w:rPr>
          <w:rFonts w:ascii="Times New Roman" w:hAnsi="Times New Roman" w:cs="Times New Roman"/>
          <w:sz w:val="28"/>
          <w:szCs w:val="28"/>
        </w:rPr>
        <w:t>. Ведение по границе штрафной площади</w:t>
      </w:r>
    </w:p>
    <w:p w:rsidR="00321A70" w:rsidRPr="00B82A19" w:rsidRDefault="00321A70" w:rsidP="00321A70">
      <w:pPr>
        <w:spacing w:after="0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1A70" w:rsidRPr="00B82A19" w:rsidRDefault="00321A70" w:rsidP="00321A7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20820" cy="219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1240_html_34ef9d9.g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3164"/>
                    <a:stretch/>
                  </pic:blipFill>
                  <pic:spPr bwMode="auto">
                    <a:xfrm>
                      <a:off x="0" y="0"/>
                      <a:ext cx="4020979" cy="2190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1A70" w:rsidRPr="00B82A19" w:rsidRDefault="00321A70" w:rsidP="00321A7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1A70" w:rsidRPr="00B82A19" w:rsidRDefault="00321A70" w:rsidP="00321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b/>
          <w:i/>
          <w:sz w:val="28"/>
          <w:szCs w:val="28"/>
        </w:rPr>
        <w:t>Бросок мяча в цель</w:t>
      </w:r>
      <w:r w:rsidR="00B073C1" w:rsidRPr="00B82A19">
        <w:rPr>
          <w:rFonts w:ascii="Times New Roman" w:hAnsi="Times New Roman" w:cs="Times New Roman"/>
          <w:sz w:val="28"/>
          <w:szCs w:val="28"/>
        </w:rPr>
        <w:t xml:space="preserve"> (рис. 3</w:t>
      </w:r>
      <w:r w:rsidRPr="00B82A19">
        <w:rPr>
          <w:rFonts w:ascii="Times New Roman" w:hAnsi="Times New Roman" w:cs="Times New Roman"/>
          <w:sz w:val="28"/>
          <w:szCs w:val="28"/>
        </w:rPr>
        <w:t xml:space="preserve">). Испытуемый выполняет два упражнения. </w:t>
      </w:r>
      <w:r w:rsidRPr="00B82A19"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 w:rsidRPr="00B82A19">
        <w:rPr>
          <w:rFonts w:ascii="Times New Roman" w:hAnsi="Times New Roman" w:cs="Times New Roman"/>
          <w:sz w:val="28"/>
          <w:szCs w:val="28"/>
        </w:rPr>
        <w:t xml:space="preserve">упражнение: бросок одной рукой снизу («выкатывание»). Испытуемые 12 и 13 </w:t>
      </w:r>
      <w:proofErr w:type="gramStart"/>
      <w:r w:rsidRPr="00B82A19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B82A19">
        <w:rPr>
          <w:rFonts w:ascii="Times New Roman" w:hAnsi="Times New Roman" w:cs="Times New Roman"/>
          <w:sz w:val="28"/>
          <w:szCs w:val="28"/>
        </w:rPr>
        <w:t xml:space="preserve"> таким образом посылают мячнизом в ворота</w:t>
      </w:r>
      <w:r w:rsidRPr="00B82A19">
        <w:rPr>
          <w:rFonts w:ascii="Times New Roman" w:hAnsi="Times New Roman" w:cs="Times New Roman"/>
          <w:b/>
          <w:sz w:val="28"/>
          <w:szCs w:val="28"/>
        </w:rPr>
        <w:t>Д</w:t>
      </w:r>
      <w:r w:rsidRPr="00B82A19">
        <w:rPr>
          <w:rFonts w:ascii="Times New Roman" w:hAnsi="Times New Roman" w:cs="Times New Roman"/>
          <w:sz w:val="28"/>
          <w:szCs w:val="28"/>
        </w:rPr>
        <w:t xml:space="preserve"> шириной 2 м, сооруженные из стоек в середине игрового поля. Для испытуемых 14 и 15 лет такие ворота </w:t>
      </w:r>
      <w:r w:rsidRPr="00B82A19">
        <w:rPr>
          <w:rFonts w:ascii="Times New Roman" w:hAnsi="Times New Roman" w:cs="Times New Roman"/>
          <w:b/>
          <w:sz w:val="28"/>
          <w:szCs w:val="28"/>
        </w:rPr>
        <w:t>(Е)</w:t>
      </w:r>
      <w:r w:rsidRPr="00B82A19">
        <w:rPr>
          <w:rFonts w:ascii="Times New Roman" w:hAnsi="Times New Roman" w:cs="Times New Roman"/>
          <w:sz w:val="28"/>
          <w:szCs w:val="28"/>
        </w:rPr>
        <w:t xml:space="preserve"> устанавливаются дальше, на линии 10-метровой отметки противоположной половины поля. Бросок выполняется из пределов штрафной площади с двух, трех шагов разбега, не пересекая ее границы. Испытуемый выполняет 6 бросков. Учитывается сумма </w:t>
      </w:r>
    </w:p>
    <w:p w:rsidR="001A16D9" w:rsidRPr="00B82A19" w:rsidRDefault="001A16D9" w:rsidP="00321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точных попаданий.</w:t>
      </w:r>
    </w:p>
    <w:p w:rsidR="00321A70" w:rsidRPr="00B82A19" w:rsidRDefault="00321A70" w:rsidP="001A16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Второе упражнение: бросок одной рукой из-за плеча (или сбоку). Испытуемые 12 и 13 лет таким образом посылают мяч верхом в круги</w:t>
      </w:r>
      <w:proofErr w:type="gramStart"/>
      <w:r w:rsidRPr="00B82A1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82A19">
        <w:rPr>
          <w:rFonts w:ascii="Times New Roman" w:hAnsi="Times New Roman" w:cs="Times New Roman"/>
          <w:sz w:val="28"/>
          <w:szCs w:val="28"/>
        </w:rPr>
        <w:t xml:space="preserve"> и Б диаметром 2,5 м. Испытуемые 14 и 15 лет посылают мяч в круги </w:t>
      </w:r>
      <w:r w:rsidRPr="00B82A19">
        <w:rPr>
          <w:rFonts w:ascii="Times New Roman" w:hAnsi="Times New Roman" w:cs="Times New Roman"/>
          <w:b/>
          <w:sz w:val="28"/>
          <w:szCs w:val="28"/>
        </w:rPr>
        <w:t>В</w:t>
      </w:r>
      <w:r w:rsidRPr="00B82A19">
        <w:rPr>
          <w:rFonts w:ascii="Times New Roman" w:hAnsi="Times New Roman" w:cs="Times New Roman"/>
          <w:sz w:val="28"/>
          <w:szCs w:val="28"/>
        </w:rPr>
        <w:t xml:space="preserve"> и </w:t>
      </w:r>
      <w:r w:rsidRPr="00B82A19">
        <w:rPr>
          <w:rFonts w:ascii="Times New Roman" w:hAnsi="Times New Roman" w:cs="Times New Roman"/>
          <w:b/>
          <w:sz w:val="28"/>
          <w:szCs w:val="28"/>
        </w:rPr>
        <w:t>Г</w:t>
      </w:r>
      <w:r w:rsidRPr="00B82A19">
        <w:rPr>
          <w:rFonts w:ascii="Times New Roman" w:hAnsi="Times New Roman" w:cs="Times New Roman"/>
          <w:sz w:val="28"/>
          <w:szCs w:val="28"/>
        </w:rPr>
        <w:t>. Каждый испытуемый выполняет 4 броска в один круг и 4 броска - в другой. Во всех случаях при броске мяч должен пролететь выше стойки (1,8 м), которая устанавливается посередине дистанции, т.е. между целью и 6-метровой отметкой. Учитывается общая сумма точных попаданий.</w:t>
      </w:r>
    </w:p>
    <w:p w:rsidR="00D7393E" w:rsidRPr="00B82A19" w:rsidRDefault="00D7393E" w:rsidP="00B073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73C1" w:rsidRPr="00B82A19" w:rsidRDefault="00B073C1" w:rsidP="00B073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Рис. 3. Бросок мяча в цель</w:t>
      </w:r>
    </w:p>
    <w:p w:rsidR="001A16D9" w:rsidRPr="00B82A19" w:rsidRDefault="001A16D9" w:rsidP="001A16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A16D9" w:rsidRPr="00B82A19" w:rsidRDefault="001A16D9" w:rsidP="001A16D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7656" cy="3218694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5115_html_4526c7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656" cy="321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476" w:rsidRPr="00B82A19" w:rsidRDefault="001A16D9" w:rsidP="009D64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b/>
          <w:i/>
          <w:sz w:val="28"/>
          <w:szCs w:val="28"/>
        </w:rPr>
        <w:t>Ведение, обводка стоек и удар в ворота</w:t>
      </w:r>
      <w:r w:rsidRPr="00B82A19">
        <w:rPr>
          <w:rFonts w:ascii="Times New Roman" w:hAnsi="Times New Roman" w:cs="Times New Roman"/>
          <w:b/>
          <w:sz w:val="28"/>
          <w:szCs w:val="28"/>
        </w:rPr>
        <w:t>.</w:t>
      </w:r>
      <w:r w:rsidRPr="00B82A19">
        <w:rPr>
          <w:rFonts w:ascii="Times New Roman" w:hAnsi="Times New Roman" w:cs="Times New Roman"/>
          <w:sz w:val="28"/>
          <w:szCs w:val="28"/>
        </w:rPr>
        <w:t xml:space="preserve"> Упражне</w:t>
      </w:r>
      <w:r w:rsidR="009D6476" w:rsidRPr="00B82A19">
        <w:rPr>
          <w:rFonts w:ascii="Times New Roman" w:hAnsi="Times New Roman" w:cs="Times New Roman"/>
          <w:sz w:val="28"/>
          <w:szCs w:val="28"/>
        </w:rPr>
        <w:t>ние проводится на игровом поле.</w:t>
      </w:r>
    </w:p>
    <w:p w:rsidR="001A16D9" w:rsidRPr="00B82A19" w:rsidRDefault="001A16D9" w:rsidP="009D64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lastRenderedPageBreak/>
        <w:t>Испытуемый с мячом занимает позицию на линии 10-метровой отметки на противоположной стороне поля. По сигналу он ведет мяч вперед, обводит 5 стоек, установленных на другой половине поля через каждые 2 м, и с расстояния 8</w:t>
      </w:r>
      <w:r w:rsidR="00D7393E" w:rsidRPr="00B82A19">
        <w:rPr>
          <w:rFonts w:ascii="Times New Roman" w:hAnsi="Times New Roman" w:cs="Times New Roman"/>
          <w:sz w:val="28"/>
          <w:szCs w:val="28"/>
        </w:rPr>
        <w:t xml:space="preserve"> м наносит удар в ворота (рис. 4</w:t>
      </w:r>
      <w:r w:rsidRPr="00B82A19">
        <w:rPr>
          <w:rFonts w:ascii="Times New Roman" w:hAnsi="Times New Roman" w:cs="Times New Roman"/>
          <w:sz w:val="28"/>
          <w:szCs w:val="28"/>
        </w:rPr>
        <w:t>). Время фиксируется с момента старта до пересечения мячом линии ворот. Если мяч не забит в ворота, попытка не засчитывается. Испытуемый выполняет 3 попытки. Учитывается лучший результат.</w:t>
      </w:r>
    </w:p>
    <w:p w:rsidR="001A16D9" w:rsidRPr="00B82A19" w:rsidRDefault="001A16D9" w:rsidP="001A16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A16D9" w:rsidRPr="00B82A19" w:rsidRDefault="00D7393E" w:rsidP="001A16D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Рис. 4</w:t>
      </w:r>
      <w:r w:rsidR="001A16D9" w:rsidRPr="00B82A19">
        <w:rPr>
          <w:rFonts w:ascii="Times New Roman" w:hAnsi="Times New Roman" w:cs="Times New Roman"/>
          <w:sz w:val="28"/>
          <w:szCs w:val="28"/>
        </w:rPr>
        <w:t>. Ведение, обводка стоек и удар в ворота</w:t>
      </w:r>
    </w:p>
    <w:p w:rsidR="001A16D9" w:rsidRPr="00B82A19" w:rsidRDefault="001A16D9" w:rsidP="001A16D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A16D9" w:rsidRPr="00B82A19" w:rsidRDefault="001A16D9" w:rsidP="001A16D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0" cy="3212852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35115_html_2b930fd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17" cy="331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6D9" w:rsidRPr="00B82A19" w:rsidRDefault="001A16D9" w:rsidP="001A16D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A16D9" w:rsidRPr="00B82A19" w:rsidRDefault="001A16D9" w:rsidP="001A16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b/>
          <w:i/>
          <w:sz w:val="28"/>
          <w:szCs w:val="28"/>
        </w:rPr>
        <w:t>Вбрасывание мяча на дальность.</w:t>
      </w:r>
      <w:r w:rsidRPr="00B82A19">
        <w:rPr>
          <w:rFonts w:ascii="Times New Roman" w:hAnsi="Times New Roman" w:cs="Times New Roman"/>
          <w:sz w:val="28"/>
          <w:szCs w:val="28"/>
        </w:rPr>
        <w:t xml:space="preserve"> Испытуемый осуществляет вбрасывание одной рукой из-за плеча (или сбоку) по коридору шириной 3 м. Сделав в штрафной площади разбег в 3-4 шага, он направляет мяч верхом так, чтобы он приземлился в пределах коридора. Переступать границу штрафной площади запрещается. Испытуемый выполняет 3 попытки. Учитывается лучший результат.</w:t>
      </w:r>
    </w:p>
    <w:p w:rsidR="001A16D9" w:rsidRPr="00B82A19" w:rsidRDefault="001A16D9" w:rsidP="001A16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A16D9" w:rsidRPr="00B82A19" w:rsidRDefault="001A16D9" w:rsidP="009D64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A19">
        <w:rPr>
          <w:rFonts w:ascii="Times New Roman" w:hAnsi="Times New Roman" w:cs="Times New Roman"/>
          <w:b/>
          <w:sz w:val="28"/>
          <w:szCs w:val="28"/>
        </w:rPr>
        <w:t>Самоконтроль в подготовке</w:t>
      </w:r>
    </w:p>
    <w:p w:rsidR="00D7393E" w:rsidRPr="00B82A19" w:rsidRDefault="001A16D9" w:rsidP="00D739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Самоконтроль играет в подготовке юных футболистов важную роль. Для самоконтроля </w:t>
      </w:r>
      <w:r w:rsidR="009D6476" w:rsidRPr="00B82A19">
        <w:rPr>
          <w:rFonts w:ascii="Times New Roman" w:hAnsi="Times New Roman" w:cs="Times New Roman"/>
          <w:sz w:val="28"/>
          <w:szCs w:val="28"/>
        </w:rPr>
        <w:t>предлагается</w:t>
      </w:r>
      <w:r w:rsidRPr="00B82A19">
        <w:rPr>
          <w:rFonts w:ascii="Times New Roman" w:hAnsi="Times New Roman" w:cs="Times New Roman"/>
          <w:sz w:val="28"/>
          <w:szCs w:val="28"/>
        </w:rPr>
        <w:t xml:space="preserve"> несколько простых и доступных для занимающихся самонаблюдений за своим физическим развитием и состоянием здоровья. Их цель - сохранение спортивной работоспособности и совершенствование подготовленности юных футболистов. Комплекс достаточно простых методов самонаблюдения дает возможность получить субъективные и объективные данные. Рекомендуется ежедневно учитывать самочувствие, желание выполнять тренировочные и соревновательные нагрузки, длительность ощущения усталости после них, характер сна, аппетит, сердцебиение, различного характера боли. Непременным условием самоконтроля является обязательность и постоянство самонаблюдений, их систематичность, а также анализ показателей, проводимый совместно с учителем.</w:t>
      </w:r>
    </w:p>
    <w:p w:rsidR="00B82A19" w:rsidRPr="00B82A19" w:rsidRDefault="00B82A19" w:rsidP="00D7393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6D9" w:rsidRPr="00B82A19" w:rsidRDefault="001A16D9" w:rsidP="00D7393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A19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1A16D9" w:rsidRPr="00B82A19" w:rsidRDefault="001A16D9" w:rsidP="009D64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Занятия характеризуются сочетанием разнообразных методов обучения:</w:t>
      </w:r>
    </w:p>
    <w:p w:rsidR="001A16D9" w:rsidRPr="00B82A19" w:rsidRDefault="001A16D9" w:rsidP="00B55B9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82A19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B82A19">
        <w:rPr>
          <w:rFonts w:ascii="Times New Roman" w:hAnsi="Times New Roman" w:cs="Times New Roman"/>
          <w:sz w:val="28"/>
          <w:szCs w:val="28"/>
        </w:rPr>
        <w:t xml:space="preserve"> (рассказ, объяснение, беседа)</w:t>
      </w:r>
    </w:p>
    <w:p w:rsidR="001A16D9" w:rsidRPr="00B82A19" w:rsidRDefault="001A16D9" w:rsidP="00B55B9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lastRenderedPageBreak/>
        <w:t>Наблюдение</w:t>
      </w:r>
    </w:p>
    <w:p w:rsidR="001A16D9" w:rsidRPr="00B82A19" w:rsidRDefault="001A16D9" w:rsidP="00B55B9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Круговая тренировка</w:t>
      </w:r>
    </w:p>
    <w:p w:rsidR="001A16D9" w:rsidRPr="00B82A19" w:rsidRDefault="001A16D9" w:rsidP="00B55B9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Репродуктивный</w:t>
      </w:r>
    </w:p>
    <w:p w:rsidR="001A16D9" w:rsidRPr="00B82A19" w:rsidRDefault="001A16D9" w:rsidP="00B55B9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Игры, соревнования</w:t>
      </w:r>
    </w:p>
    <w:p w:rsidR="001A16D9" w:rsidRPr="00B82A19" w:rsidRDefault="001A16D9" w:rsidP="00B55B9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Выполнения заданий по образцу</w:t>
      </w:r>
    </w:p>
    <w:p w:rsidR="001A16D9" w:rsidRPr="00B82A19" w:rsidRDefault="001A16D9" w:rsidP="00B55B9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Наглядные методы (демонстрация, показ)</w:t>
      </w:r>
    </w:p>
    <w:p w:rsidR="001A16D9" w:rsidRPr="00B82A19" w:rsidRDefault="001A16D9" w:rsidP="009D647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82A19"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</w:p>
    <w:p w:rsidR="001A16D9" w:rsidRPr="00B82A19" w:rsidRDefault="001A16D9" w:rsidP="00CE1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- сдача нормативов;</w:t>
      </w:r>
    </w:p>
    <w:p w:rsidR="001A16D9" w:rsidRPr="00B82A19" w:rsidRDefault="001A16D9" w:rsidP="00CE1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- результативность товарищеских игр и соревнований.</w:t>
      </w:r>
    </w:p>
    <w:p w:rsidR="00CE168B" w:rsidRPr="00B82A19" w:rsidRDefault="00CE168B" w:rsidP="00CE16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68B" w:rsidRPr="00B82A19" w:rsidRDefault="00CE168B" w:rsidP="00CE168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2A19">
        <w:rPr>
          <w:rFonts w:ascii="Times New Roman" w:hAnsi="Times New Roman" w:cs="Times New Roman"/>
          <w:b/>
          <w:i/>
          <w:sz w:val="28"/>
          <w:szCs w:val="28"/>
        </w:rPr>
        <w:t>Техническое обеспечение программы:</w:t>
      </w:r>
    </w:p>
    <w:p w:rsidR="00CE168B" w:rsidRPr="00B82A19" w:rsidRDefault="00CE168B" w:rsidP="00B55B9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Спортивный зал</w:t>
      </w:r>
    </w:p>
    <w:p w:rsidR="00CE168B" w:rsidRPr="00B82A19" w:rsidRDefault="009D6476" w:rsidP="00B55B9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Дидактические материалы: волейбольные мячи, волейбольная сетка, стойки, свисток, футбольные ворота.</w:t>
      </w:r>
    </w:p>
    <w:p w:rsidR="009D6476" w:rsidRPr="00B82A19" w:rsidRDefault="009D6476" w:rsidP="00B55B9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Методические материалы: таблицы, учебные карточки, учебники </w:t>
      </w:r>
      <w:proofErr w:type="gramStart"/>
      <w:r w:rsidRPr="00B82A1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82A19">
        <w:rPr>
          <w:rFonts w:ascii="Times New Roman" w:hAnsi="Times New Roman" w:cs="Times New Roman"/>
          <w:sz w:val="28"/>
          <w:szCs w:val="28"/>
        </w:rPr>
        <w:t xml:space="preserve"> физической </w:t>
      </w:r>
    </w:p>
    <w:p w:rsidR="00CE168B" w:rsidRPr="00B82A19" w:rsidRDefault="009D6476" w:rsidP="009D64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культуре, протоколы.</w:t>
      </w:r>
    </w:p>
    <w:p w:rsidR="00933662" w:rsidRPr="00B82A19" w:rsidRDefault="00933662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E5" w:rsidRPr="00B82A19" w:rsidRDefault="006661E5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E5" w:rsidRPr="00B82A19" w:rsidRDefault="006661E5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E5" w:rsidRPr="00B82A19" w:rsidRDefault="006661E5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E5" w:rsidRPr="00B82A19" w:rsidRDefault="006661E5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E5" w:rsidRPr="00B82A19" w:rsidRDefault="006661E5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E5" w:rsidRPr="00B82A19" w:rsidRDefault="006661E5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E5" w:rsidRPr="00B82A19" w:rsidRDefault="006661E5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E5" w:rsidRPr="00B82A19" w:rsidRDefault="006661E5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E5" w:rsidRPr="00B82A19" w:rsidRDefault="006661E5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E5" w:rsidRPr="00B82A19" w:rsidRDefault="006661E5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E5" w:rsidRPr="00B82A19" w:rsidRDefault="006661E5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E5" w:rsidRPr="00B82A19" w:rsidRDefault="006661E5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E5" w:rsidRPr="00B82A19" w:rsidRDefault="006661E5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E5" w:rsidRPr="00B82A19" w:rsidRDefault="006661E5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E5" w:rsidRPr="00B82A19" w:rsidRDefault="006661E5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E5" w:rsidRPr="00B82A19" w:rsidRDefault="006661E5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E5" w:rsidRPr="00B82A19" w:rsidRDefault="006661E5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E5" w:rsidRPr="00B82A19" w:rsidRDefault="006661E5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E5" w:rsidRPr="00B82A19" w:rsidRDefault="006661E5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E5" w:rsidRPr="00B82A19" w:rsidRDefault="006661E5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E5" w:rsidRPr="00B82A19" w:rsidRDefault="006661E5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E5" w:rsidRPr="00B82A19" w:rsidRDefault="006661E5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83E" w:rsidRPr="00B82A19" w:rsidRDefault="008D083E" w:rsidP="008D0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83E" w:rsidRPr="00B82A19" w:rsidRDefault="008D083E" w:rsidP="008D0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83E" w:rsidRPr="00B82A19" w:rsidRDefault="008D083E" w:rsidP="008D0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83E" w:rsidRPr="00B82A19" w:rsidRDefault="008D083E" w:rsidP="008D0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83E" w:rsidRPr="00B82A19" w:rsidRDefault="008D083E" w:rsidP="008D0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83E" w:rsidRPr="00B82A19" w:rsidRDefault="008D083E" w:rsidP="008D0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83E" w:rsidRPr="00B82A19" w:rsidRDefault="008D083E" w:rsidP="008D0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83E" w:rsidRPr="00B82A19" w:rsidRDefault="008D083E" w:rsidP="008D0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83E" w:rsidRPr="00B82A19" w:rsidRDefault="008D083E" w:rsidP="008D0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83E" w:rsidRPr="00B82A19" w:rsidRDefault="008D083E" w:rsidP="008D0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83E" w:rsidRPr="00B82A19" w:rsidRDefault="008D083E" w:rsidP="008D0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83E" w:rsidRPr="00B82A19" w:rsidRDefault="008D083E" w:rsidP="008D0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1E5" w:rsidRPr="00B82A19" w:rsidRDefault="006661E5" w:rsidP="00B82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A19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6661E5" w:rsidRPr="00B82A19" w:rsidRDefault="006661E5" w:rsidP="00666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A19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DA0AC6">
        <w:rPr>
          <w:rFonts w:ascii="Times New Roman" w:hAnsi="Times New Roman" w:cs="Times New Roman"/>
          <w:b/>
          <w:sz w:val="28"/>
          <w:szCs w:val="28"/>
        </w:rPr>
        <w:t xml:space="preserve"> секции мини-футбол на 2023-2024</w:t>
      </w:r>
      <w:r w:rsidRPr="00B82A19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6661E5" w:rsidRPr="00B82A19" w:rsidRDefault="006661E5" w:rsidP="00666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76" w:type="dxa"/>
        <w:tblInd w:w="355" w:type="dxa"/>
        <w:tblLayout w:type="fixed"/>
        <w:tblLook w:val="0000"/>
      </w:tblPr>
      <w:tblGrid>
        <w:gridCol w:w="916"/>
        <w:gridCol w:w="2231"/>
        <w:gridCol w:w="5253"/>
        <w:gridCol w:w="1076"/>
      </w:tblGrid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Темазанятия</w:t>
            </w:r>
            <w:proofErr w:type="spellEnd"/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Элементысодержания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B96" w:rsidRPr="00B82A19" w:rsidRDefault="006661E5" w:rsidP="00B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Кол</w:t>
            </w:r>
            <w:proofErr w:type="spellEnd"/>
            <w:r w:rsidR="00B55B96" w:rsidRPr="00B82A19">
              <w:rPr>
                <w:rFonts w:ascii="Times New Roman" w:hAnsi="Times New Roman" w:cs="Times New Roman"/>
                <w:b/>
                <w:sz w:val="28"/>
                <w:szCs w:val="28"/>
              </w:rPr>
              <w:t>-в</w:t>
            </w:r>
            <w:r w:rsidRPr="00B82A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</w:t>
            </w:r>
          </w:p>
          <w:p w:rsidR="006661E5" w:rsidRPr="00B82A19" w:rsidRDefault="006661E5" w:rsidP="00B55B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Правила</w:t>
            </w:r>
            <w:proofErr w:type="spellEnd"/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Размеры площадки</w:t>
            </w:r>
          </w:p>
          <w:p w:rsidR="006661E5" w:rsidRPr="00B82A19" w:rsidRDefault="006661E5" w:rsidP="00B55B96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Основные ошибки</w:t>
            </w:r>
          </w:p>
          <w:p w:rsidR="006661E5" w:rsidRPr="00B82A19" w:rsidRDefault="006661E5" w:rsidP="00B55B96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  <w:p w:rsidR="006661E5" w:rsidRPr="00B82A19" w:rsidRDefault="006661E5" w:rsidP="00B55B96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Правила игры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ведения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pStyle w:val="a3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ведению мяча </w:t>
            </w:r>
            <w:proofErr w:type="gramStart"/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 прямой средней частью подъёма.</w:t>
            </w:r>
          </w:p>
          <w:p w:rsidR="006661E5" w:rsidRPr="00B82A19" w:rsidRDefault="006661E5" w:rsidP="00B55B96">
            <w:pPr>
              <w:pStyle w:val="a3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остановке мяча подошвой в процессе ведения</w:t>
            </w:r>
          </w:p>
          <w:p w:rsidR="006661E5" w:rsidRPr="00B82A19" w:rsidRDefault="006661E5" w:rsidP="00B55B96">
            <w:pPr>
              <w:pStyle w:val="a3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ударам средней частью подъёма.</w:t>
            </w:r>
          </w:p>
          <w:p w:rsidR="006661E5" w:rsidRPr="00B82A19" w:rsidRDefault="006661E5" w:rsidP="00B55B96">
            <w:pPr>
              <w:pStyle w:val="a3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Играбезвратарей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ведения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ведения  мяча </w:t>
            </w:r>
            <w:proofErr w:type="gramStart"/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 прямой средней частью подъёма.</w:t>
            </w:r>
          </w:p>
          <w:p w:rsidR="006661E5" w:rsidRPr="00B82A19" w:rsidRDefault="006661E5" w:rsidP="00B55B96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остановке мяча подошвой в процессе ведения</w:t>
            </w:r>
          </w:p>
          <w:p w:rsidR="006661E5" w:rsidRPr="00B82A19" w:rsidRDefault="006661E5" w:rsidP="00B55B96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Совершенствование  ударов  средней  частью подъёма.</w:t>
            </w:r>
          </w:p>
          <w:p w:rsidR="006661E5" w:rsidRPr="00B82A19" w:rsidRDefault="006661E5" w:rsidP="00B55B96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ударам внутренней частью подошвы.</w:t>
            </w:r>
          </w:p>
          <w:p w:rsidR="006661E5" w:rsidRPr="00B82A19" w:rsidRDefault="006661E5" w:rsidP="00B55B96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Играбезвратарей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ведения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обманному движению на удар с уходом влево или вправо на месте и в движении.</w:t>
            </w:r>
          </w:p>
          <w:p w:rsidR="006661E5" w:rsidRPr="00B82A19" w:rsidRDefault="006661E5" w:rsidP="00B55B9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отбору мяча с выбыванием.</w:t>
            </w:r>
          </w:p>
          <w:p w:rsidR="006661E5" w:rsidRPr="00B82A19" w:rsidRDefault="006661E5" w:rsidP="00B55B9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отбору мяча с выпадом.</w:t>
            </w:r>
          </w:p>
          <w:p w:rsidR="006661E5" w:rsidRPr="00B82A19" w:rsidRDefault="006661E5" w:rsidP="00B55B9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Играбезвратарей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ведения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pStyle w:val="a3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отбора мяча с выпадом.</w:t>
            </w:r>
          </w:p>
          <w:p w:rsidR="006661E5" w:rsidRPr="00B82A19" w:rsidRDefault="006661E5" w:rsidP="00B55B96">
            <w:pPr>
              <w:pStyle w:val="a3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Обучениеотборамячаподкатом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661E5" w:rsidRPr="00B82A19" w:rsidRDefault="006661E5" w:rsidP="00B55B96">
            <w:pPr>
              <w:pStyle w:val="a3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Обучениеударувнутреннейсторонойстопы</w:t>
            </w:r>
            <w:proofErr w:type="spellEnd"/>
          </w:p>
          <w:p w:rsidR="006661E5" w:rsidRPr="00B82A19" w:rsidRDefault="006661E5" w:rsidP="00B55B96">
            <w:pPr>
              <w:pStyle w:val="a3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Обучениеостановкевнутреннейсторонойстопы</w:t>
            </w:r>
            <w:proofErr w:type="spellEnd"/>
          </w:p>
          <w:p w:rsidR="006661E5" w:rsidRPr="00B82A19" w:rsidRDefault="006661E5" w:rsidP="00B55B96">
            <w:pPr>
              <w:pStyle w:val="a3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Играбезвратарей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Техникаигрывратаря</w:t>
            </w:r>
            <w:proofErr w:type="spellEnd"/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основной стойке в воротах на месте и в движении (приставными шагами,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 шагом, прыжком)</w:t>
            </w:r>
          </w:p>
          <w:p w:rsidR="006661E5" w:rsidRPr="00B82A19" w:rsidRDefault="006661E5" w:rsidP="00B55B96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приёму мяча, катящегося навстречу.</w:t>
            </w:r>
          </w:p>
          <w:p w:rsidR="006661E5" w:rsidRPr="00B82A19" w:rsidRDefault="006661E5" w:rsidP="00B55B96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Обучениеброскумячанаточность</w:t>
            </w:r>
            <w:proofErr w:type="spellEnd"/>
          </w:p>
          <w:p w:rsidR="006661E5" w:rsidRPr="00B82A19" w:rsidRDefault="006661E5" w:rsidP="00B55B96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Игра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вратарями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Техникаигрывратаря</w:t>
            </w:r>
            <w:proofErr w:type="spellEnd"/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приему мяча, летящего навстречу и в сторону  на высоте груди и живота.</w:t>
            </w:r>
          </w:p>
          <w:p w:rsidR="006661E5" w:rsidRPr="00B82A19" w:rsidRDefault="006661E5" w:rsidP="00B55B96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отбиванию высоколетящего мяча кулаками.</w:t>
            </w:r>
          </w:p>
          <w:p w:rsidR="006661E5" w:rsidRPr="00B82A19" w:rsidRDefault="006661E5" w:rsidP="00B55B96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приёма мяча снизу двумя руками над собой и на сетку.</w:t>
            </w:r>
          </w:p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Игра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вратарями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gramStart"/>
            <w:r w:rsidR="000263DD" w:rsidRPr="00B82A19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-силовой</w:t>
            </w:r>
            <w:proofErr w:type="gramEnd"/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 под.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Бег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 м.</w:t>
            </w:r>
          </w:p>
          <w:p w:rsidR="006661E5" w:rsidRPr="00B82A19" w:rsidRDefault="006661E5" w:rsidP="00B55B96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Прыжок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длину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661E5" w:rsidRPr="00B82A19" w:rsidRDefault="006661E5" w:rsidP="00B55B96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Метание 5 теннисных мячей на точность.</w:t>
            </w:r>
          </w:p>
          <w:p w:rsidR="006661E5" w:rsidRPr="00B82A19" w:rsidRDefault="006661E5" w:rsidP="00B55B96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Бег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 м.</w:t>
            </w:r>
          </w:p>
          <w:p w:rsidR="006661E5" w:rsidRPr="00B82A19" w:rsidRDefault="006661E5" w:rsidP="00B55B96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Ударфутбольногомяча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661E5" w:rsidRPr="00B82A19" w:rsidRDefault="006661E5" w:rsidP="00B55B96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выбрасываниефутбольногомяча</w:t>
            </w:r>
            <w:proofErr w:type="spellEnd"/>
          </w:p>
          <w:p w:rsidR="006661E5" w:rsidRPr="00B82A19" w:rsidRDefault="006661E5" w:rsidP="00B55B96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Преодоление спортивно-технической полосы, включающей ведение мяча 10 м, обводку трёх стоек на отрезке 12 м и удар в цель (2,5 х 1,2 м) с 6 м.</w:t>
            </w:r>
          </w:p>
          <w:p w:rsidR="006661E5" w:rsidRPr="00B82A19" w:rsidRDefault="006661E5" w:rsidP="00B55B96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Игра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вратарями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качеств. Техника ведения,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ведению мяча серединой подъёма с остановкой его подошвой во время ведения.</w:t>
            </w:r>
          </w:p>
          <w:p w:rsidR="006661E5" w:rsidRPr="00B82A19" w:rsidRDefault="006661E5" w:rsidP="00B55B96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Встречная эстафета с ведением мяча.</w:t>
            </w:r>
          </w:p>
          <w:p w:rsidR="006661E5" w:rsidRPr="00B82A19" w:rsidRDefault="006661E5" w:rsidP="00B55B96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Подвижнаяигра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элементамифутбола</w:t>
            </w:r>
            <w:proofErr w:type="spellEnd"/>
          </w:p>
          <w:p w:rsidR="006661E5" w:rsidRPr="00B82A19" w:rsidRDefault="006661E5" w:rsidP="00B55B96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Игра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вратарями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качеств. Техника ведения,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ударам средней частью подъёма.</w:t>
            </w:r>
          </w:p>
          <w:p w:rsidR="006661E5" w:rsidRPr="00B82A19" w:rsidRDefault="006661E5" w:rsidP="00B55B9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Совершенствованиеостановкимячаподошвой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661E5" w:rsidRPr="00B82A19" w:rsidRDefault="006661E5" w:rsidP="00B55B96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элементами футбола.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качеств. Техника ведения,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ударам средней частью подъёма по неподвижному мячу.</w:t>
            </w:r>
          </w:p>
          <w:p w:rsidR="006661E5" w:rsidRPr="00B82A19" w:rsidRDefault="006661E5" w:rsidP="00B55B96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Совершенствованиеостановкимячаподошвой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661E5" w:rsidRPr="00B82A19" w:rsidRDefault="006661E5" w:rsidP="00B55B96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Игра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вратарями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качеств. Техника ведения,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pStyle w:val="a3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ударов средней частью подъёма по неподвижному мячу.</w:t>
            </w:r>
          </w:p>
          <w:p w:rsidR="006661E5" w:rsidRPr="00B82A19" w:rsidRDefault="006661E5" w:rsidP="00B55B96">
            <w:pPr>
              <w:pStyle w:val="a3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элементами футбола.</w:t>
            </w:r>
          </w:p>
          <w:p w:rsidR="006661E5" w:rsidRPr="00B82A19" w:rsidRDefault="006661E5" w:rsidP="00B55B96">
            <w:pPr>
              <w:pStyle w:val="a3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качеств. Техника ведения,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</w:t>
            </w: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ячу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ударам внутренней частью подъёма по неподвижному и катящемуся мячу.</w:t>
            </w:r>
          </w:p>
          <w:p w:rsidR="006661E5" w:rsidRPr="00B82A19" w:rsidRDefault="006661E5" w:rsidP="00B55B96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спортивно-технической полосы, включающей ведение мяча 10 м, обводку трёх стоек на отрезке 12 м и удар </w:t>
            </w:r>
            <w:r w:rsidRPr="00B8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ворота с 6 м.</w:t>
            </w:r>
          </w:p>
          <w:p w:rsidR="006661E5" w:rsidRPr="00B82A19" w:rsidRDefault="006661E5" w:rsidP="00B55B96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Игра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вратарями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качеств. Техника ведения,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Совершенствованию ударов внутренней частью подъёма по неподвижному и катящемуся мячу.</w:t>
            </w:r>
          </w:p>
          <w:p w:rsidR="006661E5" w:rsidRPr="00B82A19" w:rsidRDefault="006661E5" w:rsidP="00B55B96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элементами футбола.</w:t>
            </w:r>
          </w:p>
          <w:p w:rsidR="006661E5" w:rsidRPr="00B82A19" w:rsidRDefault="006661E5" w:rsidP="00B55B96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Игра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вратарями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качеств. Техника ведения,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выбиванию мяча носком у партнёра, ведущего мяч сбоку.</w:t>
            </w:r>
          </w:p>
          <w:p w:rsidR="006661E5" w:rsidRPr="00B82A19" w:rsidRDefault="006661E5" w:rsidP="00B55B96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отбору мяча выпадом у партнёра, ведущего мяч навстречу.</w:t>
            </w:r>
          </w:p>
          <w:p w:rsidR="006661E5" w:rsidRPr="00B82A19" w:rsidRDefault="006661E5" w:rsidP="00B55B96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Игра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вратарями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качеств. Техника ведения,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ведению мяча внутренней стороной стопы с остановкой по зрительному сигналу.</w:t>
            </w:r>
          </w:p>
          <w:p w:rsidR="006661E5" w:rsidRPr="00B82A19" w:rsidRDefault="006661E5" w:rsidP="00B55B96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Обучениеведениюмячазигзагами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661E5" w:rsidRPr="00B82A19" w:rsidRDefault="006661E5" w:rsidP="00B55B96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элементами футбола.</w:t>
            </w:r>
          </w:p>
          <w:p w:rsidR="006661E5" w:rsidRPr="00B82A19" w:rsidRDefault="006661E5" w:rsidP="00B55B96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Учебнаяигра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качеств. Техника ведения,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ведения мяча внутренней стороной с остановкой по зрительному сигналу.</w:t>
            </w:r>
          </w:p>
          <w:p w:rsidR="006661E5" w:rsidRPr="00B82A19" w:rsidRDefault="006661E5" w:rsidP="00B55B96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Ведение мяча 10 м, обводку трёх стоек на отрезке 12 м удар внутренней частью подъёма в цель.</w:t>
            </w:r>
          </w:p>
          <w:p w:rsidR="006661E5" w:rsidRPr="00B82A19" w:rsidRDefault="006661E5" w:rsidP="00B55B96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Учебнаяигра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качеств. Техника ведения,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ведения мяча внутренней стороной стопы попеременно правой и левой ногой.</w:t>
            </w:r>
          </w:p>
          <w:p w:rsidR="006661E5" w:rsidRPr="00B82A19" w:rsidRDefault="006661E5" w:rsidP="00B55B96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ведения мяча внутренней стороны стопы с обводкой трёх стоек и завершающим ударом.</w:t>
            </w:r>
          </w:p>
          <w:p w:rsidR="006661E5" w:rsidRPr="00B82A19" w:rsidRDefault="006661E5" w:rsidP="00B55B96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Учебнаяигра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качеств. Техника ведения,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ударам по воротам внутренней частью подъёма по катящемуся и прыгающему навстречу мячу спереди и сбоку</w:t>
            </w:r>
          </w:p>
          <w:p w:rsidR="006661E5" w:rsidRPr="00B82A19" w:rsidRDefault="006661E5" w:rsidP="00B55B96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Учебнаяигра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качеств. Техника ведения,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ударам внутренней стороной стопы.</w:t>
            </w:r>
          </w:p>
          <w:p w:rsidR="006661E5" w:rsidRPr="00B82A19" w:rsidRDefault="006661E5" w:rsidP="00B55B96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остановкам и передачам внутренней стороной стопы.</w:t>
            </w:r>
          </w:p>
          <w:p w:rsidR="006661E5" w:rsidRPr="00B82A19" w:rsidRDefault="006661E5" w:rsidP="00B55B96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Подвижнаяигра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элементамифутбола</w:t>
            </w:r>
            <w:proofErr w:type="spellEnd"/>
          </w:p>
          <w:p w:rsidR="006661E5" w:rsidRPr="00B82A19" w:rsidRDefault="006661E5" w:rsidP="00B55B96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Учебнаяигра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качеств. Техника </w:t>
            </w:r>
            <w:r w:rsidRPr="00B8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ведения,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ударам головой по подвешенному мячу.</w:t>
            </w:r>
          </w:p>
          <w:p w:rsidR="006661E5" w:rsidRPr="00B82A19" w:rsidRDefault="006661E5" w:rsidP="00B55B96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ударам головой по </w:t>
            </w:r>
            <w:r w:rsidRPr="00B8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подбрасываемому под собой мячу.</w:t>
            </w:r>
          </w:p>
          <w:p w:rsidR="006661E5" w:rsidRPr="00B82A19" w:rsidRDefault="006661E5" w:rsidP="00B55B96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Обучениевбрасываниюмяча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661E5" w:rsidRPr="00B82A19" w:rsidRDefault="006661E5" w:rsidP="00B55B96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Учебнаяигра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качеств. Техника ведения,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Совершенствованиеотборамячавыпадом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661E5" w:rsidRPr="00B82A19" w:rsidRDefault="006661E5" w:rsidP="00B55B96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Совершенствованиеотборамячаподкатом</w:t>
            </w:r>
            <w:proofErr w:type="spellEnd"/>
          </w:p>
          <w:p w:rsidR="006661E5" w:rsidRPr="00B82A19" w:rsidRDefault="006661E5" w:rsidP="00B55B96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Учебнаяигра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качеств. Техника ведения,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передачи и остановки мяча внутренней стороной стопы в парах на месте и в движении</w:t>
            </w:r>
          </w:p>
          <w:p w:rsidR="006661E5" w:rsidRPr="00B82A19" w:rsidRDefault="006661E5" w:rsidP="00B55B96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элементами футбола.</w:t>
            </w:r>
          </w:p>
          <w:p w:rsidR="006661E5" w:rsidRPr="00B82A19" w:rsidRDefault="006661E5" w:rsidP="00B55B96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Учебнаяигра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качеств. Техника ведения,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ведения мяча внутренней стороной стопы с обводкой трёх стоек и завершающим ударом внутренней стороной стопы в цель.</w:t>
            </w:r>
          </w:p>
          <w:p w:rsidR="006661E5" w:rsidRPr="00B82A19" w:rsidRDefault="006661E5" w:rsidP="00B55B96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передачи и остановки мяча внутренней стороной стопы в движении.</w:t>
            </w:r>
          </w:p>
          <w:p w:rsidR="006661E5" w:rsidRPr="00B82A19" w:rsidRDefault="006661E5" w:rsidP="00B55B96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ведению мяча внутренней стороной стопы и обводке стойки и передаче внутренней стороной стопы партнёру для завершающего удара по воротам внутренней частью подъёма.</w:t>
            </w:r>
          </w:p>
          <w:p w:rsidR="006661E5" w:rsidRPr="00B82A19" w:rsidRDefault="006661E5" w:rsidP="00B55B96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Учебнаяигра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быстроты. Техника ведения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ведению мяча зигзагами, чередуя толчки внутренней стороной стопы левой и правой ног.</w:t>
            </w:r>
          </w:p>
          <w:p w:rsidR="006661E5" w:rsidRPr="00B82A19" w:rsidRDefault="006661E5" w:rsidP="00B55B96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ведения мяча с обводкой трёх стоек и завершающим ударом внутренней частью подъёма в цель.</w:t>
            </w:r>
          </w:p>
          <w:p w:rsidR="006661E5" w:rsidRPr="00B82A19" w:rsidRDefault="006661E5" w:rsidP="00B55B96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Учебнаяигра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быстроты. Техника ведения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ведения мяча средней частью подъёма и остановки подошвой по зрительному сигналу.</w:t>
            </w:r>
          </w:p>
          <w:p w:rsidR="006661E5" w:rsidRPr="00B82A19" w:rsidRDefault="006661E5" w:rsidP="00B55B96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удару средней частью подъёма по неподвижному мячу.</w:t>
            </w:r>
          </w:p>
          <w:p w:rsidR="006661E5" w:rsidRPr="00B82A19" w:rsidRDefault="006661E5" w:rsidP="00B55B96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удару средней частью подъёма в цель после ведения мяча.</w:t>
            </w:r>
          </w:p>
          <w:p w:rsidR="006661E5" w:rsidRPr="00B82A19" w:rsidRDefault="006661E5" w:rsidP="00B55B96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элементами футбола.</w:t>
            </w:r>
          </w:p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быстроты. Техника ведения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удара средней частью подъёма в цель.</w:t>
            </w:r>
          </w:p>
          <w:p w:rsidR="006661E5" w:rsidRPr="00B82A19" w:rsidRDefault="006661E5" w:rsidP="00B55B96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элементами футбола.</w:t>
            </w:r>
          </w:p>
          <w:p w:rsidR="006661E5" w:rsidRPr="00B82A19" w:rsidRDefault="006661E5" w:rsidP="00B55B96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Учебнаяигра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быстроты. Техника ведения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ударов головой по подвешенному и подброшенному над собой мячу.</w:t>
            </w:r>
          </w:p>
          <w:p w:rsidR="006661E5" w:rsidRPr="00B82A19" w:rsidRDefault="006661E5" w:rsidP="00B55B96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ударов головой по мячу после вбрасывания партнёром.</w:t>
            </w:r>
          </w:p>
          <w:p w:rsidR="006661E5" w:rsidRPr="00B82A19" w:rsidRDefault="006661E5" w:rsidP="00B55B96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элементами футбола.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быстроты. Техника ведения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замаху правой ногой влево над неподвижным мячом с последующим переносом за мяч.</w:t>
            </w:r>
          </w:p>
          <w:p w:rsidR="006661E5" w:rsidRPr="00B82A19" w:rsidRDefault="006661E5" w:rsidP="00B55B96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Обучение замаху правой ногой влево над неподвижным мячом, последующему переносу за мяч, толчку мяча вправо внешней частью подъёма и продвижению за мячом.</w:t>
            </w:r>
          </w:p>
          <w:p w:rsidR="006661E5" w:rsidRPr="00B82A19" w:rsidRDefault="006661E5" w:rsidP="00B55B96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Учебнаяигра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быстроты. Техника ведения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передачи и остановки мяча внутренней стороной стопы в парах с продвижением.</w:t>
            </w:r>
          </w:p>
          <w:p w:rsidR="006661E5" w:rsidRPr="00B82A19" w:rsidRDefault="006661E5" w:rsidP="00B55B96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элементами футбола.</w:t>
            </w:r>
          </w:p>
          <w:p w:rsidR="006661E5" w:rsidRPr="00B82A19" w:rsidRDefault="006661E5" w:rsidP="00B55B96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ударов средней частью подъёма по катящемуся навстречу мячу.</w:t>
            </w:r>
          </w:p>
          <w:p w:rsidR="006661E5" w:rsidRPr="00B82A19" w:rsidRDefault="006661E5" w:rsidP="00B55B96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Учебнаяигра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1E5" w:rsidRPr="00B82A19" w:rsidTr="00B82A1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быстроты. Техника ведения остановки и отбора мяча. </w:t>
            </w: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Техникаударовпомячу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E5" w:rsidRPr="00B82A19" w:rsidRDefault="006661E5" w:rsidP="00B55B96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передачи и остановки мяча внутренней стороной стопы в парах на месте и в движении.</w:t>
            </w:r>
          </w:p>
          <w:p w:rsidR="006661E5" w:rsidRPr="00B82A19" w:rsidRDefault="006661E5" w:rsidP="00B55B96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19"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элементами футбола</w:t>
            </w:r>
          </w:p>
          <w:p w:rsidR="006661E5" w:rsidRPr="00B82A19" w:rsidRDefault="006661E5" w:rsidP="00B55B96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Учебнаяигра</w:t>
            </w:r>
            <w:proofErr w:type="spellEnd"/>
            <w:r w:rsidRPr="00B8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E5" w:rsidRPr="00B82A19" w:rsidRDefault="006661E5" w:rsidP="006661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661E5" w:rsidRPr="00B82A19" w:rsidRDefault="006661E5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1C" w:rsidRPr="00B82A19" w:rsidRDefault="00E63F1C" w:rsidP="00E63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E63F1C" w:rsidRPr="00B82A19" w:rsidRDefault="00E63F1C" w:rsidP="00E63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1.  Андреев С. Н., Алиев Э. Г. Мини-футбол в школе.- М.: Советский спорт, 2008.</w:t>
      </w:r>
    </w:p>
    <w:p w:rsidR="00E63F1C" w:rsidRPr="00B82A19" w:rsidRDefault="00E63F1C" w:rsidP="00E63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2.  </w:t>
      </w:r>
      <w:proofErr w:type="spellStart"/>
      <w:r w:rsidRPr="00B82A19">
        <w:rPr>
          <w:rFonts w:ascii="Times New Roman" w:hAnsi="Times New Roman" w:cs="Times New Roman"/>
          <w:sz w:val="28"/>
          <w:szCs w:val="28"/>
        </w:rPr>
        <w:t>Богин</w:t>
      </w:r>
      <w:proofErr w:type="spellEnd"/>
      <w:r w:rsidRPr="00B82A19">
        <w:rPr>
          <w:rFonts w:ascii="Times New Roman" w:hAnsi="Times New Roman" w:cs="Times New Roman"/>
          <w:sz w:val="28"/>
          <w:szCs w:val="28"/>
        </w:rPr>
        <w:t xml:space="preserve"> М. М. Обучение двигательным действиям. – М.: Физкультура и спорт, 1985.</w:t>
      </w:r>
    </w:p>
    <w:p w:rsidR="00E63F1C" w:rsidRPr="00B82A19" w:rsidRDefault="00E63F1C" w:rsidP="00E63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>3.  Юный футболист: Учеб. пособие для тренеров</w:t>
      </w:r>
      <w:proofErr w:type="gramStart"/>
      <w:r w:rsidRPr="00B82A1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82A19">
        <w:rPr>
          <w:rFonts w:ascii="Times New Roman" w:hAnsi="Times New Roman" w:cs="Times New Roman"/>
          <w:sz w:val="28"/>
          <w:szCs w:val="28"/>
        </w:rPr>
        <w:t>од ред. А. П. Лаптева и А. А. Сучилина. – М.: Физкультура и спорт, 1983.</w:t>
      </w:r>
    </w:p>
    <w:p w:rsidR="00E63F1C" w:rsidRPr="00B82A19" w:rsidRDefault="00E63F1C" w:rsidP="00E63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4.  Лях В. И., </w:t>
      </w:r>
      <w:proofErr w:type="spellStart"/>
      <w:r w:rsidRPr="00B82A19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B82A19">
        <w:rPr>
          <w:rFonts w:ascii="Times New Roman" w:hAnsi="Times New Roman" w:cs="Times New Roman"/>
          <w:sz w:val="28"/>
          <w:szCs w:val="28"/>
        </w:rPr>
        <w:t xml:space="preserve"> А. А. Программы общеобразовательных учреждений. Комплексная программа физического воспитания учащихся 1-11 классов. – М.: «Просвещение», 2006.</w:t>
      </w:r>
    </w:p>
    <w:p w:rsidR="00E63F1C" w:rsidRPr="00B82A19" w:rsidRDefault="00E63F1C" w:rsidP="00E63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5.  Г. </w:t>
      </w:r>
      <w:proofErr w:type="spellStart"/>
      <w:r w:rsidRPr="00B82A19">
        <w:rPr>
          <w:rFonts w:ascii="Times New Roman" w:hAnsi="Times New Roman" w:cs="Times New Roman"/>
          <w:sz w:val="28"/>
          <w:szCs w:val="28"/>
        </w:rPr>
        <w:t>А.Колодницкий</w:t>
      </w:r>
      <w:proofErr w:type="spellEnd"/>
      <w:r w:rsidRPr="00B82A19">
        <w:rPr>
          <w:rFonts w:ascii="Times New Roman" w:hAnsi="Times New Roman" w:cs="Times New Roman"/>
          <w:sz w:val="28"/>
          <w:szCs w:val="28"/>
        </w:rPr>
        <w:t>, В. С.Кузнецов, М. В. Маслов. Внеурочная деятельность. Футбол. - Москва, «Просвещение», 2011.</w:t>
      </w:r>
    </w:p>
    <w:p w:rsidR="00E63F1C" w:rsidRPr="00B82A19" w:rsidRDefault="00E63F1C" w:rsidP="00E63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A19">
        <w:rPr>
          <w:rFonts w:ascii="Times New Roman" w:hAnsi="Times New Roman" w:cs="Times New Roman"/>
          <w:sz w:val="28"/>
          <w:szCs w:val="28"/>
        </w:rPr>
        <w:t xml:space="preserve">6.  А. </w:t>
      </w:r>
      <w:proofErr w:type="spellStart"/>
      <w:r w:rsidRPr="00B82A19">
        <w:rPr>
          <w:rFonts w:ascii="Times New Roman" w:hAnsi="Times New Roman" w:cs="Times New Roman"/>
          <w:sz w:val="28"/>
          <w:szCs w:val="28"/>
        </w:rPr>
        <w:t>В.Кенеман</w:t>
      </w:r>
      <w:proofErr w:type="spellEnd"/>
      <w:r w:rsidRPr="00B82A19">
        <w:rPr>
          <w:rFonts w:ascii="Times New Roman" w:hAnsi="Times New Roman" w:cs="Times New Roman"/>
          <w:sz w:val="28"/>
          <w:szCs w:val="28"/>
        </w:rPr>
        <w:t>. Детские народные подвижные игры. М. Просвещение,1995.</w:t>
      </w:r>
    </w:p>
    <w:p w:rsidR="00933662" w:rsidRPr="00B82A19" w:rsidRDefault="00933662" w:rsidP="009D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6D9" w:rsidRDefault="001A16D9" w:rsidP="001A1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19" w:rsidRDefault="00B82A19" w:rsidP="001A1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19" w:rsidRDefault="00B82A19" w:rsidP="001A1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19" w:rsidRDefault="00B82A19" w:rsidP="001A1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19" w:rsidRDefault="00B82A19" w:rsidP="001A1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19" w:rsidRDefault="00B82A19" w:rsidP="001A1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19" w:rsidRDefault="00B82A19" w:rsidP="001A1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19" w:rsidRDefault="00B82A19" w:rsidP="001A1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19" w:rsidRDefault="00B82A19" w:rsidP="001A1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19" w:rsidRDefault="00B82A19" w:rsidP="001A1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19" w:rsidRDefault="00B82A19" w:rsidP="001A1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19" w:rsidRDefault="00B82A19" w:rsidP="001A1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19" w:rsidRDefault="00B82A19" w:rsidP="001A16D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82A19" w:rsidSect="00DA0AC6">
      <w:pgSz w:w="11906" w:h="16838"/>
      <w:pgMar w:top="0" w:right="72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8"/>
    <w:multiLevelType w:val="singleLevel"/>
    <w:tmpl w:val="00000008"/>
    <w:name w:val="WW8Num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singleLevel"/>
    <w:tmpl w:val="0000000A"/>
    <w:name w:val="WW8Num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B"/>
    <w:multiLevelType w:val="singleLevel"/>
    <w:tmpl w:val="0000000B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C"/>
    <w:multiLevelType w:val="singleLevel"/>
    <w:tmpl w:val="0000000C"/>
    <w:name w:val="WW8Num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D"/>
    <w:multiLevelType w:val="singleLevel"/>
    <w:tmpl w:val="0000000D"/>
    <w:name w:val="WW8Num29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E"/>
    <w:multiLevelType w:val="singleLevel"/>
    <w:tmpl w:val="0000000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F"/>
    <w:multiLevelType w:val="singleLevel"/>
    <w:tmpl w:val="0000000F"/>
    <w:name w:val="WW8Num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0"/>
    <w:multiLevelType w:val="singleLevel"/>
    <w:tmpl w:val="00000010"/>
    <w:name w:val="WW8Num2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1"/>
    <w:multiLevelType w:val="singleLevel"/>
    <w:tmpl w:val="00000011"/>
    <w:name w:val="WW8Num3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2"/>
    <w:multiLevelType w:val="singleLevel"/>
    <w:tmpl w:val="00000012"/>
    <w:name w:val="WW8Num2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3"/>
    <w:multiLevelType w:val="singleLevel"/>
    <w:tmpl w:val="00000013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4"/>
    <w:multiLevelType w:val="singleLevel"/>
    <w:tmpl w:val="00000014"/>
    <w:name w:val="WW8Num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5"/>
    <w:multiLevelType w:val="singleLevel"/>
    <w:tmpl w:val="00000015"/>
    <w:name w:val="WW8Num2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6"/>
    <w:multiLevelType w:val="singleLevel"/>
    <w:tmpl w:val="00000016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7"/>
    <w:multiLevelType w:val="singleLevel"/>
    <w:tmpl w:val="00000017"/>
    <w:name w:val="WW8Num1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8"/>
    <w:multiLevelType w:val="singleLevel"/>
    <w:tmpl w:val="00000018"/>
    <w:name w:val="WW8Num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9"/>
    <w:multiLevelType w:val="singleLevel"/>
    <w:tmpl w:val="00000019"/>
    <w:name w:val="WW8Num1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A"/>
    <w:multiLevelType w:val="singleLevel"/>
    <w:tmpl w:val="0000001A"/>
    <w:name w:val="WW8Num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B"/>
    <w:multiLevelType w:val="singleLevel"/>
    <w:tmpl w:val="0000001B"/>
    <w:name w:val="WW8Num3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C"/>
    <w:multiLevelType w:val="singleLevel"/>
    <w:tmpl w:val="0000001C"/>
    <w:name w:val="WW8Num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D"/>
    <w:multiLevelType w:val="singleLevel"/>
    <w:tmpl w:val="0000001D"/>
    <w:name w:val="WW8Num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E"/>
    <w:multiLevelType w:val="singleLevel"/>
    <w:tmpl w:val="0000001E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0000001F"/>
    <w:multiLevelType w:val="singleLevel"/>
    <w:tmpl w:val="0000001F"/>
    <w:name w:val="WW8Num2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>
    <w:nsid w:val="081E049E"/>
    <w:multiLevelType w:val="hybridMultilevel"/>
    <w:tmpl w:val="A7529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DCF6C07"/>
    <w:multiLevelType w:val="hybridMultilevel"/>
    <w:tmpl w:val="0C580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5D3549"/>
    <w:multiLevelType w:val="hybridMultilevel"/>
    <w:tmpl w:val="BAD05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076914"/>
    <w:multiLevelType w:val="hybridMultilevel"/>
    <w:tmpl w:val="CC662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965554"/>
    <w:multiLevelType w:val="hybridMultilevel"/>
    <w:tmpl w:val="8E782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6C72AA"/>
    <w:multiLevelType w:val="hybridMultilevel"/>
    <w:tmpl w:val="5B9E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9B6CA3"/>
    <w:multiLevelType w:val="hybridMultilevel"/>
    <w:tmpl w:val="F818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4C40C8"/>
    <w:multiLevelType w:val="hybridMultilevel"/>
    <w:tmpl w:val="EA961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321D75"/>
    <w:multiLevelType w:val="hybridMultilevel"/>
    <w:tmpl w:val="84C4C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8F7DF2"/>
    <w:multiLevelType w:val="hybridMultilevel"/>
    <w:tmpl w:val="21147678"/>
    <w:lvl w:ilvl="0" w:tplc="C67046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7576784"/>
    <w:multiLevelType w:val="hybridMultilevel"/>
    <w:tmpl w:val="E288F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763CCA"/>
    <w:multiLevelType w:val="hybridMultilevel"/>
    <w:tmpl w:val="A0566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010672"/>
    <w:multiLevelType w:val="hybridMultilevel"/>
    <w:tmpl w:val="1AAE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DF70C1"/>
    <w:multiLevelType w:val="hybridMultilevel"/>
    <w:tmpl w:val="D85CC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16E94"/>
    <w:multiLevelType w:val="hybridMultilevel"/>
    <w:tmpl w:val="EC1A3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40"/>
  </w:num>
  <w:num w:numId="4">
    <w:abstractNumId w:val="34"/>
  </w:num>
  <w:num w:numId="5">
    <w:abstractNumId w:val="37"/>
  </w:num>
  <w:num w:numId="6">
    <w:abstractNumId w:val="30"/>
  </w:num>
  <w:num w:numId="7">
    <w:abstractNumId w:val="27"/>
  </w:num>
  <w:num w:numId="8">
    <w:abstractNumId w:val="39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21"/>
  </w:num>
  <w:num w:numId="29">
    <w:abstractNumId w:val="22"/>
  </w:num>
  <w:num w:numId="30">
    <w:abstractNumId w:val="23"/>
  </w:num>
  <w:num w:numId="31">
    <w:abstractNumId w:val="24"/>
  </w:num>
  <w:num w:numId="32">
    <w:abstractNumId w:val="25"/>
  </w:num>
  <w:num w:numId="33">
    <w:abstractNumId w:val="26"/>
  </w:num>
  <w:num w:numId="34">
    <w:abstractNumId w:val="33"/>
  </w:num>
  <w:num w:numId="35">
    <w:abstractNumId w:val="41"/>
  </w:num>
  <w:num w:numId="36">
    <w:abstractNumId w:val="31"/>
  </w:num>
  <w:num w:numId="37">
    <w:abstractNumId w:val="35"/>
  </w:num>
  <w:num w:numId="38">
    <w:abstractNumId w:val="29"/>
  </w:num>
  <w:num w:numId="39">
    <w:abstractNumId w:val="38"/>
  </w:num>
  <w:num w:numId="40">
    <w:abstractNumId w:val="3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5D6"/>
    <w:rsid w:val="000263DD"/>
    <w:rsid w:val="00070FE6"/>
    <w:rsid w:val="001A16D9"/>
    <w:rsid w:val="001B0518"/>
    <w:rsid w:val="001C2E77"/>
    <w:rsid w:val="00276568"/>
    <w:rsid w:val="00321A70"/>
    <w:rsid w:val="0043721B"/>
    <w:rsid w:val="004F45D6"/>
    <w:rsid w:val="00611ADB"/>
    <w:rsid w:val="006661E5"/>
    <w:rsid w:val="006C72FF"/>
    <w:rsid w:val="006D469E"/>
    <w:rsid w:val="007343C6"/>
    <w:rsid w:val="00801CD9"/>
    <w:rsid w:val="008A3FF5"/>
    <w:rsid w:val="008D083E"/>
    <w:rsid w:val="00933662"/>
    <w:rsid w:val="00936345"/>
    <w:rsid w:val="009D6476"/>
    <w:rsid w:val="009E1C59"/>
    <w:rsid w:val="009E7905"/>
    <w:rsid w:val="00A24782"/>
    <w:rsid w:val="00A34938"/>
    <w:rsid w:val="00A40767"/>
    <w:rsid w:val="00A862F1"/>
    <w:rsid w:val="00AE113E"/>
    <w:rsid w:val="00B073C1"/>
    <w:rsid w:val="00B55B96"/>
    <w:rsid w:val="00B82A19"/>
    <w:rsid w:val="00CE168B"/>
    <w:rsid w:val="00D1637E"/>
    <w:rsid w:val="00D624D1"/>
    <w:rsid w:val="00D7393E"/>
    <w:rsid w:val="00DA0AC6"/>
    <w:rsid w:val="00E63F1C"/>
    <w:rsid w:val="00EB74C9"/>
    <w:rsid w:val="00FA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2F1"/>
    <w:pPr>
      <w:ind w:left="720"/>
      <w:contextualSpacing/>
    </w:pPr>
  </w:style>
  <w:style w:type="paragraph" w:styleId="a4">
    <w:name w:val="No Spacing"/>
    <w:uiPriority w:val="1"/>
    <w:qFormat/>
    <w:rsid w:val="00801CD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3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727E1-5EF5-417F-A56D-9AFF494B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3996</Words>
  <Characters>22782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FCB</Company>
  <LinksUpToDate>false</LinksUpToDate>
  <CharactersWithSpaces>26725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Sladkov Michail</dc:creator>
  <cp:keywords/>
  <dc:description/>
  <cp:lastModifiedBy>Пользователь</cp:lastModifiedBy>
  <cp:revision>12</cp:revision>
  <dcterms:created xsi:type="dcterms:W3CDTF">2018-04-16T10:01:00Z</dcterms:created>
  <dcterms:modified xsi:type="dcterms:W3CDTF">2023-10-06T05:37:00Z</dcterms:modified>
</cp:coreProperties>
</file>